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29C" w14:textId="77777777" w:rsidR="004C447F" w:rsidRDefault="004C447F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A81A29D" w14:textId="77777777" w:rsidR="004C447F" w:rsidRDefault="00432375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4.1</w:t>
      </w:r>
      <w:r w:rsidR="00107BA8">
        <w:rPr>
          <w:rFonts w:ascii="Arial" w:hAnsi="Arial" w:cs="Arial"/>
          <w:b/>
          <w:sz w:val="28"/>
          <w:szCs w:val="28"/>
        </w:rPr>
        <w:t xml:space="preserve"> </w:t>
      </w:r>
      <w:r w:rsidR="004C447F" w:rsidRPr="006479E3">
        <w:rPr>
          <w:rFonts w:ascii="Arial" w:hAnsi="Arial" w:cs="Arial"/>
          <w:b/>
          <w:sz w:val="28"/>
          <w:szCs w:val="28"/>
        </w:rPr>
        <w:t>The role of the key person and settling-in</w:t>
      </w:r>
    </w:p>
    <w:p w14:paraId="2A81A29E" w14:textId="77777777" w:rsidR="004C447F" w:rsidRDefault="004C447F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A81A29F" w14:textId="77777777" w:rsidR="004C447F" w:rsidRPr="006479E3" w:rsidRDefault="004C447F" w:rsidP="006479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 xml:space="preserve">Policy </w:t>
      </w:r>
      <w:r w:rsidR="00592857">
        <w:rPr>
          <w:rFonts w:ascii="Arial" w:hAnsi="Arial" w:cs="Arial"/>
          <w:b/>
          <w:sz w:val="22"/>
          <w:szCs w:val="22"/>
        </w:rPr>
        <w:t>s</w:t>
      </w:r>
      <w:r w:rsidRPr="006479E3">
        <w:rPr>
          <w:rFonts w:ascii="Arial" w:hAnsi="Arial" w:cs="Arial"/>
          <w:b/>
          <w:sz w:val="22"/>
          <w:szCs w:val="22"/>
        </w:rPr>
        <w:t>tatement</w:t>
      </w:r>
    </w:p>
    <w:p w14:paraId="2A81A2A0" w14:textId="77777777" w:rsidR="004C447F" w:rsidRPr="006479E3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81A2A1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>We believe that children settle best when they have a key person to relate to, who knows them and their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parents well, and who can meet their individual needs. </w:t>
      </w:r>
      <w:r w:rsidR="00E62DA6">
        <w:rPr>
          <w:rFonts w:ascii="Arial" w:hAnsi="Arial" w:cs="Arial"/>
          <w:sz w:val="22"/>
          <w:szCs w:val="22"/>
        </w:rPr>
        <w:t>We are</w:t>
      </w:r>
      <w:r w:rsidR="0082545D">
        <w:rPr>
          <w:rFonts w:ascii="Arial" w:hAnsi="Arial" w:cs="Arial"/>
          <w:sz w:val="22"/>
          <w:szCs w:val="22"/>
        </w:rPr>
        <w:t xml:space="preserve"> </w:t>
      </w:r>
      <w:r w:rsidR="00E62DA6">
        <w:rPr>
          <w:rFonts w:ascii="Arial" w:hAnsi="Arial" w:cs="Arial"/>
          <w:sz w:val="22"/>
          <w:szCs w:val="22"/>
        </w:rPr>
        <w:t>committed to the</w:t>
      </w:r>
      <w:r w:rsidRPr="00BF4742">
        <w:rPr>
          <w:rFonts w:ascii="Arial" w:hAnsi="Arial" w:cs="Arial"/>
          <w:sz w:val="22"/>
          <w:szCs w:val="22"/>
        </w:rPr>
        <w:t xml:space="preserve"> key person approach </w:t>
      </w:r>
      <w:r w:rsidR="00E62DA6">
        <w:rPr>
          <w:rFonts w:ascii="Arial" w:hAnsi="Arial" w:cs="Arial"/>
          <w:sz w:val="22"/>
          <w:szCs w:val="22"/>
        </w:rPr>
        <w:t xml:space="preserve">which </w:t>
      </w:r>
      <w:r w:rsidRPr="00BF4742">
        <w:rPr>
          <w:rFonts w:ascii="Arial" w:hAnsi="Arial" w:cs="Arial"/>
          <w:sz w:val="22"/>
          <w:szCs w:val="22"/>
        </w:rPr>
        <w:t>benefits the child, the parents</w:t>
      </w:r>
      <w:r w:rsidR="00B17023">
        <w:rPr>
          <w:rFonts w:ascii="Arial" w:hAnsi="Arial" w:cs="Arial"/>
          <w:sz w:val="22"/>
          <w:szCs w:val="22"/>
        </w:rPr>
        <w:t xml:space="preserve">, </w:t>
      </w:r>
      <w:r w:rsidRPr="00BF4742">
        <w:rPr>
          <w:rFonts w:ascii="Arial" w:hAnsi="Arial" w:cs="Arial"/>
          <w:sz w:val="22"/>
          <w:szCs w:val="22"/>
        </w:rPr>
        <w:t>the staff and the setting</w:t>
      </w:r>
      <w:r w:rsidR="00E62DA6">
        <w:rPr>
          <w:rFonts w:ascii="Arial" w:hAnsi="Arial" w:cs="Arial"/>
          <w:sz w:val="22"/>
          <w:szCs w:val="22"/>
        </w:rPr>
        <w:t>.</w:t>
      </w:r>
      <w:r w:rsidRPr="00BF4742">
        <w:rPr>
          <w:rFonts w:ascii="Arial" w:hAnsi="Arial" w:cs="Arial"/>
          <w:sz w:val="22"/>
          <w:szCs w:val="22"/>
        </w:rPr>
        <w:t xml:space="preserve"> </w:t>
      </w:r>
      <w:r w:rsidR="00E62DA6">
        <w:rPr>
          <w:rFonts w:ascii="Arial" w:hAnsi="Arial" w:cs="Arial"/>
          <w:sz w:val="22"/>
          <w:szCs w:val="22"/>
        </w:rPr>
        <w:t>It encourages</w:t>
      </w:r>
      <w:r w:rsidRPr="00BF4742">
        <w:rPr>
          <w:rFonts w:ascii="Arial" w:hAnsi="Arial" w:cs="Arial"/>
          <w:sz w:val="22"/>
          <w:szCs w:val="22"/>
        </w:rPr>
        <w:t xml:space="preserve"> secure relationships which </w:t>
      </w:r>
      <w:r w:rsidR="00E62DA6">
        <w:rPr>
          <w:rFonts w:ascii="Arial" w:hAnsi="Arial" w:cs="Arial"/>
          <w:sz w:val="22"/>
          <w:szCs w:val="22"/>
        </w:rPr>
        <w:t xml:space="preserve">support </w:t>
      </w:r>
      <w:r w:rsidRPr="00BF4742">
        <w:rPr>
          <w:rFonts w:ascii="Arial" w:hAnsi="Arial" w:cs="Arial"/>
          <w:sz w:val="22"/>
          <w:szCs w:val="22"/>
        </w:rPr>
        <w:t xml:space="preserve">children </w:t>
      </w:r>
      <w:r w:rsidR="00E62DA6">
        <w:rPr>
          <w:rFonts w:ascii="Arial" w:hAnsi="Arial" w:cs="Arial"/>
          <w:sz w:val="22"/>
          <w:szCs w:val="22"/>
        </w:rPr>
        <w:t xml:space="preserve">to </w:t>
      </w:r>
      <w:r w:rsidRPr="00BF4742">
        <w:rPr>
          <w:rFonts w:ascii="Arial" w:hAnsi="Arial" w:cs="Arial"/>
          <w:sz w:val="22"/>
          <w:szCs w:val="22"/>
        </w:rPr>
        <w:t xml:space="preserve">thrive, </w:t>
      </w:r>
      <w:r w:rsidR="00E62DA6">
        <w:rPr>
          <w:rFonts w:ascii="Arial" w:hAnsi="Arial" w:cs="Arial"/>
          <w:sz w:val="22"/>
          <w:szCs w:val="22"/>
        </w:rPr>
        <w:t xml:space="preserve">give </w:t>
      </w:r>
      <w:r w:rsidRPr="00BF4742">
        <w:rPr>
          <w:rFonts w:ascii="Arial" w:hAnsi="Arial" w:cs="Arial"/>
          <w:sz w:val="22"/>
          <w:szCs w:val="22"/>
        </w:rPr>
        <w:t xml:space="preserve">parents confidence and </w:t>
      </w:r>
      <w:r w:rsidR="00E62DA6">
        <w:rPr>
          <w:rFonts w:ascii="Arial" w:hAnsi="Arial" w:cs="Arial"/>
          <w:sz w:val="22"/>
          <w:szCs w:val="22"/>
        </w:rPr>
        <w:t xml:space="preserve">make </w:t>
      </w:r>
      <w:r w:rsidRPr="00BF4742">
        <w:rPr>
          <w:rFonts w:ascii="Arial" w:hAnsi="Arial" w:cs="Arial"/>
          <w:sz w:val="22"/>
          <w:szCs w:val="22"/>
        </w:rPr>
        <w:t>the setting a happy place to attend or work in.</w:t>
      </w:r>
    </w:p>
    <w:p w14:paraId="2A81A2A2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2A81A2A3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 xml:space="preserve">We want children to feel safe, stimulated and happy in the setting and to feel secure and comfortable with </w:t>
      </w:r>
      <w:r w:rsidR="004D5B1C">
        <w:rPr>
          <w:rFonts w:ascii="Arial" w:hAnsi="Arial" w:cs="Arial"/>
          <w:sz w:val="22"/>
          <w:szCs w:val="22"/>
        </w:rPr>
        <w:t xml:space="preserve">our </w:t>
      </w:r>
      <w:r w:rsidRPr="00BF4742">
        <w:rPr>
          <w:rFonts w:ascii="Arial" w:hAnsi="Arial" w:cs="Arial"/>
          <w:sz w:val="22"/>
          <w:szCs w:val="22"/>
        </w:rPr>
        <w:t xml:space="preserve">staff. We also want parents to have confidence in both their children's well-being and their role as active partners with </w:t>
      </w:r>
      <w:r w:rsidR="00BF7902">
        <w:rPr>
          <w:rFonts w:ascii="Arial" w:hAnsi="Arial" w:cs="Arial"/>
          <w:sz w:val="22"/>
          <w:szCs w:val="22"/>
        </w:rPr>
        <w:t xml:space="preserve">our </w:t>
      </w:r>
      <w:r w:rsidRPr="00BF4742">
        <w:rPr>
          <w:rFonts w:ascii="Arial" w:hAnsi="Arial" w:cs="Arial"/>
          <w:sz w:val="22"/>
          <w:szCs w:val="22"/>
        </w:rPr>
        <w:t>setting.</w:t>
      </w:r>
      <w:r w:rsidR="00FF4D57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We aim to make </w:t>
      </w:r>
      <w:r w:rsidR="004D5B1C">
        <w:rPr>
          <w:rFonts w:ascii="Arial" w:hAnsi="Arial" w:cs="Arial"/>
          <w:sz w:val="22"/>
          <w:szCs w:val="22"/>
        </w:rPr>
        <w:t>our</w:t>
      </w:r>
      <w:r w:rsidR="004D5B1C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setting a welcoming place where children settle quickly and easily because consideration has been given to the individual needs and circumstances of children and their families.</w:t>
      </w:r>
    </w:p>
    <w:p w14:paraId="2A81A2A4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2A81A2A5" w14:textId="77777777" w:rsid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>The key person role is set out in the Safeguarding and Welfare Requirements of the Early Years Foundation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Stage. Each </w:t>
      </w:r>
      <w:r w:rsidR="004D5B1C">
        <w:rPr>
          <w:rFonts w:ascii="Arial" w:hAnsi="Arial" w:cs="Arial"/>
          <w:sz w:val="22"/>
          <w:szCs w:val="22"/>
        </w:rPr>
        <w:t>child</w:t>
      </w:r>
      <w:r w:rsidR="004D5B1C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must</w:t>
      </w:r>
      <w:r w:rsidR="004D5B1C">
        <w:rPr>
          <w:rFonts w:ascii="Arial" w:hAnsi="Arial" w:cs="Arial"/>
          <w:sz w:val="22"/>
          <w:szCs w:val="22"/>
        </w:rPr>
        <w:t xml:space="preserve"> have</w:t>
      </w:r>
      <w:r w:rsidRPr="00BF4742">
        <w:rPr>
          <w:rFonts w:ascii="Arial" w:hAnsi="Arial" w:cs="Arial"/>
          <w:sz w:val="22"/>
          <w:szCs w:val="22"/>
        </w:rPr>
        <w:t xml:space="preserve"> a key person.</w:t>
      </w:r>
      <w:r w:rsidR="00FF4D57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The</w:t>
      </w:r>
      <w:r w:rsidR="00786938">
        <w:rPr>
          <w:rFonts w:ascii="Arial" w:hAnsi="Arial" w:cs="Arial"/>
          <w:sz w:val="22"/>
          <w:szCs w:val="22"/>
        </w:rPr>
        <w:t>se</w:t>
      </w:r>
      <w:r w:rsidRPr="00BF4742">
        <w:rPr>
          <w:rFonts w:ascii="Arial" w:hAnsi="Arial" w:cs="Arial"/>
          <w:sz w:val="22"/>
          <w:szCs w:val="22"/>
        </w:rPr>
        <w:t xml:space="preserve"> procedures set out a model for developing a key person approach that promotes effective and positive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relationships for children.</w:t>
      </w:r>
    </w:p>
    <w:p w14:paraId="2A81A2A6" w14:textId="77777777" w:rsidR="0082545D" w:rsidRPr="00BF4742" w:rsidRDefault="0082545D" w:rsidP="00EC78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are allocated a key person, a child who has SEND are allocated two key people. </w:t>
      </w:r>
    </w:p>
    <w:p w14:paraId="2A81A2A7" w14:textId="77777777" w:rsidR="004C447F" w:rsidRPr="006479E3" w:rsidRDefault="004C447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2A81A2A8" w14:textId="77777777" w:rsidR="0082545D" w:rsidRDefault="004C447F" w:rsidP="008254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>Procedures</w:t>
      </w:r>
    </w:p>
    <w:p w14:paraId="2A81A2A9" w14:textId="77777777" w:rsidR="0082545D" w:rsidRPr="0082545D" w:rsidRDefault="0082545D" w:rsidP="0082545D">
      <w:pPr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</w:rPr>
      </w:pPr>
      <w:r w:rsidRPr="0082545D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82545D">
        <w:rPr>
          <w:rFonts w:ascii="Arial" w:hAnsi="Arial" w:cs="Arial"/>
          <w:color w:val="231F20"/>
          <w:sz w:val="22"/>
          <w:szCs w:val="22"/>
        </w:rPr>
        <w:t>e</w:t>
      </w:r>
      <w:r w:rsidRPr="0082545D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82545D">
        <w:rPr>
          <w:rFonts w:ascii="Arial" w:hAnsi="Arial" w:cs="Arial"/>
          <w:color w:val="231F20"/>
          <w:sz w:val="22"/>
          <w:szCs w:val="22"/>
        </w:rPr>
        <w:t xml:space="preserve">allocate a key person before the child starts. </w:t>
      </w:r>
      <w:r w:rsidRPr="0082545D">
        <w:rPr>
          <w:rFonts w:ascii="Arial" w:hAnsi="Arial" w:cs="Arial"/>
          <w:sz w:val="22"/>
          <w:szCs w:val="22"/>
        </w:rPr>
        <w:t>The first six weeks of a child starting will be a settling in period for the child and key person to build a relationship. However, this could be subject to change.</w:t>
      </w:r>
    </w:p>
    <w:p w14:paraId="2A81A2AA" w14:textId="77777777" w:rsidR="00BF4742" w:rsidRPr="0082545D" w:rsidRDefault="0082545D" w:rsidP="0082545D">
      <w:pPr>
        <w:numPr>
          <w:ilvl w:val="0"/>
          <w:numId w:val="3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82545D">
        <w:rPr>
          <w:rFonts w:ascii="Arial" w:hAnsi="Arial" w:cs="Arial"/>
          <w:sz w:val="22"/>
          <w:szCs w:val="22"/>
        </w:rPr>
        <w:t xml:space="preserve">As well as a key person, every child will have a ‘key buddy’. This is so that if a child’s key person is off then the child and family have a point of contact. It also makes it less stressful for the child as they should still feel secure and comfortable as they would have built a relationship with their key buddy as well.  </w:t>
      </w:r>
    </w:p>
    <w:p w14:paraId="2A81A2AB" w14:textId="77777777" w:rsidR="00B77BDD" w:rsidRDefault="00BF4742" w:rsidP="00B77BD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231F20"/>
          <w:sz w:val="22"/>
          <w:szCs w:val="22"/>
        </w:rPr>
      </w:pPr>
      <w:r w:rsidRPr="00BF4742">
        <w:rPr>
          <w:rFonts w:ascii="Arial" w:hAnsi="Arial" w:cs="Arial"/>
          <w:color w:val="231F20"/>
          <w:sz w:val="22"/>
          <w:szCs w:val="22"/>
        </w:rPr>
        <w:t>The key person is responsible for</w:t>
      </w:r>
      <w:r w:rsidR="00B77BDD">
        <w:rPr>
          <w:rFonts w:ascii="Arial" w:hAnsi="Arial" w:cs="Arial"/>
          <w:color w:val="231F20"/>
          <w:sz w:val="22"/>
          <w:szCs w:val="22"/>
        </w:rPr>
        <w:t>:</w:t>
      </w:r>
    </w:p>
    <w:p w14:paraId="2A81A2AC" w14:textId="77777777" w:rsidR="00DC1297" w:rsidRPr="001766AB" w:rsidRDefault="00574B9E" w:rsidP="00C6026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Providing an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induction </w:t>
      </w:r>
      <w:r>
        <w:rPr>
          <w:rFonts w:ascii="Arial" w:hAnsi="Arial" w:cs="Arial"/>
          <w:color w:val="231F20"/>
          <w:sz w:val="22"/>
          <w:szCs w:val="22"/>
        </w:rPr>
        <w:t>for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family and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settling the child into</w:t>
      </w:r>
      <w:r w:rsidR="0082545D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our setting. </w:t>
      </w:r>
    </w:p>
    <w:p w14:paraId="2A81A2AD" w14:textId="77777777" w:rsidR="008C38E4" w:rsidRPr="00774099" w:rsidRDefault="001766AB" w:rsidP="00C6026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sz w:val="22"/>
          <w:szCs w:val="22"/>
        </w:rPr>
      </w:pPr>
      <w:r w:rsidRPr="00774099">
        <w:rPr>
          <w:rFonts w:ascii="Arial" w:hAnsi="Arial" w:cs="Arial"/>
          <w:sz w:val="22"/>
          <w:szCs w:val="22"/>
        </w:rPr>
        <w:t>Completing relevant forms with parents, including consent forms</w:t>
      </w:r>
      <w:r w:rsidR="008C38E4" w:rsidRPr="00774099">
        <w:rPr>
          <w:rFonts w:ascii="Arial" w:hAnsi="Arial" w:cs="Arial"/>
          <w:sz w:val="22"/>
          <w:szCs w:val="22"/>
        </w:rPr>
        <w:t>.</w:t>
      </w:r>
    </w:p>
    <w:p w14:paraId="2A81A2AE" w14:textId="77777777" w:rsidR="001766AB" w:rsidRPr="00774099" w:rsidRDefault="008C38E4" w:rsidP="00C6026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sz w:val="22"/>
          <w:szCs w:val="22"/>
        </w:rPr>
      </w:pPr>
      <w:r w:rsidRPr="00774099">
        <w:rPr>
          <w:rFonts w:ascii="Arial" w:hAnsi="Arial" w:cs="Arial"/>
          <w:sz w:val="22"/>
          <w:szCs w:val="22"/>
        </w:rPr>
        <w:t>E</w:t>
      </w:r>
      <w:r w:rsidR="001766AB" w:rsidRPr="00774099">
        <w:rPr>
          <w:rFonts w:ascii="Arial" w:hAnsi="Arial" w:cs="Arial"/>
          <w:sz w:val="22"/>
          <w:szCs w:val="22"/>
        </w:rPr>
        <w:t>xplain</w:t>
      </w:r>
      <w:r w:rsidRPr="00774099">
        <w:rPr>
          <w:rFonts w:ascii="Arial" w:hAnsi="Arial" w:cs="Arial"/>
          <w:sz w:val="22"/>
          <w:szCs w:val="22"/>
        </w:rPr>
        <w:t>ing</w:t>
      </w:r>
      <w:r w:rsidR="001766AB" w:rsidRPr="00774099">
        <w:rPr>
          <w:rFonts w:ascii="Arial" w:hAnsi="Arial" w:cs="Arial"/>
          <w:sz w:val="22"/>
          <w:szCs w:val="22"/>
        </w:rPr>
        <w:t xml:space="preserve"> </w:t>
      </w:r>
      <w:r w:rsidRPr="00774099">
        <w:rPr>
          <w:rFonts w:ascii="Arial" w:hAnsi="Arial" w:cs="Arial"/>
          <w:sz w:val="22"/>
          <w:szCs w:val="22"/>
        </w:rPr>
        <w:t>our policies and</w:t>
      </w:r>
      <w:r w:rsidR="001766AB" w:rsidRPr="00774099">
        <w:rPr>
          <w:rFonts w:ascii="Arial" w:hAnsi="Arial" w:cs="Arial"/>
          <w:sz w:val="22"/>
          <w:szCs w:val="22"/>
        </w:rPr>
        <w:t xml:space="preserve"> procedures to parents with particular focus on policies such as safeguarding and our responsibilities under the Prevent Duty.</w:t>
      </w:r>
    </w:p>
    <w:p w14:paraId="2A81A2AF" w14:textId="77777777" w:rsidR="00BF4742" w:rsidRPr="00BF4742" w:rsidRDefault="00DC1297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Offering</w:t>
      </w:r>
      <w:r w:rsidR="00BF4742" w:rsidRPr="00BF474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unconditional regard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the child and </w:t>
      </w:r>
      <w:r>
        <w:rPr>
          <w:rFonts w:ascii="Arial" w:hAnsi="Arial" w:cs="Arial"/>
          <w:color w:val="231F20"/>
          <w:sz w:val="22"/>
          <w:szCs w:val="22"/>
        </w:rPr>
        <w:t>being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non-judgemental.</w:t>
      </w:r>
    </w:p>
    <w:p w14:paraId="2A81A2B0" w14:textId="77777777" w:rsidR="00BF4742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>W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ork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with the parents to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plan and deliver a personalised plan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well-being, care and learning.</w:t>
      </w:r>
    </w:p>
    <w:p w14:paraId="2A81A2B1" w14:textId="77777777" w:rsidR="004C447F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Acting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as the key contact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parents</w:t>
      </w:r>
      <w:r w:rsidR="00A12DAA">
        <w:rPr>
          <w:rFonts w:ascii="Arial" w:hAnsi="Arial" w:cs="Arial"/>
          <w:color w:val="231F20"/>
          <w:sz w:val="22"/>
          <w:szCs w:val="22"/>
        </w:rPr>
        <w:t>.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A81A2B2" w14:textId="05687806" w:rsidR="00A12DAA" w:rsidRPr="00B17023" w:rsidRDefault="00B77BDD" w:rsidP="00C6026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D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evelopmental records and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sharing information on a regular basis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with 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parents to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keep those records up-to-date, reflecting the full picture of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child in our setting and at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home.</w:t>
      </w:r>
      <w:r w:rsidR="00A12DAA" w:rsidRPr="00A12DAA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A81A2B3" w14:textId="77777777" w:rsidR="00BF4742" w:rsidRPr="00BF4742" w:rsidRDefault="00A12DAA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Having </w:t>
      </w:r>
      <w:r w:rsidRPr="00BF4742">
        <w:rPr>
          <w:rFonts w:ascii="Arial" w:hAnsi="Arial" w:cs="Arial"/>
          <w:color w:val="231F20"/>
          <w:sz w:val="22"/>
          <w:szCs w:val="22"/>
        </w:rPr>
        <w:t>links with other carers involved with the child</w:t>
      </w:r>
      <w:r w:rsidRPr="00BF474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and co-ordinat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the sharing of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appropriate information about the child</w:t>
      </w:r>
      <w:r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>
        <w:rPr>
          <w:rFonts w:ascii="Arial" w:hAnsi="Arial" w:cs="Arial"/>
          <w:color w:val="231F20"/>
          <w:sz w:val="22"/>
          <w:szCs w:val="22"/>
        </w:rPr>
        <w:t>s development with those carers.</w:t>
      </w:r>
    </w:p>
    <w:p w14:paraId="2A81A2B4" w14:textId="77777777" w:rsidR="00BF4742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Encouraging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positive relationships between children in her/his key group, spending time with them as a group each da</w:t>
      </w:r>
      <w:r w:rsidR="00BF4742" w:rsidRPr="00BF4742">
        <w:rPr>
          <w:rFonts w:ascii="Arial" w:hAnsi="Arial" w:cs="Arial"/>
          <w:color w:val="231F20"/>
          <w:spacing w:val="-15"/>
          <w:sz w:val="22"/>
          <w:szCs w:val="22"/>
        </w:rPr>
        <w:t>y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.</w:t>
      </w:r>
    </w:p>
    <w:p w14:paraId="2A81A2B5" w14:textId="77777777" w:rsidR="00BF4742" w:rsidRPr="00BF4742" w:rsidRDefault="00CF58F7" w:rsidP="00EC780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e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promote the role of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key person as 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primary carer in our setting, and as the basis for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establishing relationships with other </w:t>
      </w:r>
      <w:r w:rsidR="00A12DAA">
        <w:rPr>
          <w:rFonts w:ascii="Arial" w:hAnsi="Arial" w:cs="Arial"/>
          <w:color w:val="231F20"/>
          <w:sz w:val="22"/>
          <w:szCs w:val="22"/>
        </w:rPr>
        <w:t>adults</w:t>
      </w:r>
      <w:r w:rsidR="00A12DAA" w:rsidRP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and children.</w:t>
      </w:r>
    </w:p>
    <w:p w14:paraId="2A81A2B6" w14:textId="77777777" w:rsidR="004C447F" w:rsidRPr="00BF4742" w:rsidRDefault="004C447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2A81A2B7" w14:textId="77777777" w:rsidR="004C447F" w:rsidRPr="007C39F3" w:rsidRDefault="004C447F" w:rsidP="00EC780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C39F3">
        <w:rPr>
          <w:rFonts w:ascii="Arial" w:hAnsi="Arial" w:cs="Arial"/>
          <w:i/>
          <w:sz w:val="22"/>
          <w:szCs w:val="22"/>
        </w:rPr>
        <w:t>Settling-in</w:t>
      </w:r>
    </w:p>
    <w:p w14:paraId="2A81A2B8" w14:textId="42066EC2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233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3"/>
          <w:sz w:val="22"/>
          <w:szCs w:val="22"/>
        </w:rPr>
        <w:t>Befor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chil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start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EC780F">
        <w:rPr>
          <w:rFonts w:ascii="Arial" w:hAnsi="Arial" w:cs="Arial"/>
          <w:color w:val="231F20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atten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A12DAA">
        <w:rPr>
          <w:rFonts w:ascii="Arial" w:hAnsi="Arial" w:cs="Arial"/>
          <w:color w:val="231F20"/>
          <w:spacing w:val="-3"/>
          <w:sz w:val="22"/>
          <w:szCs w:val="22"/>
        </w:rPr>
        <w:t>our</w:t>
      </w:r>
      <w:r w:rsidR="00A12DAA"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setting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us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variet</w:t>
      </w:r>
      <w:r w:rsidRPr="00EC780F">
        <w:rPr>
          <w:rFonts w:ascii="Arial" w:hAnsi="Arial" w:cs="Arial"/>
          <w:color w:val="231F20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z w:val="22"/>
          <w:szCs w:val="22"/>
        </w:rPr>
        <w:t>f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EC780F">
        <w:rPr>
          <w:rFonts w:ascii="Arial" w:hAnsi="Arial" w:cs="Arial"/>
          <w:color w:val="231F20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provid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his/he</w:t>
      </w:r>
      <w:r w:rsidRPr="00EC780F">
        <w:rPr>
          <w:rFonts w:ascii="Arial" w:hAnsi="Arial" w:cs="Arial"/>
          <w:color w:val="231F20"/>
          <w:sz w:val="22"/>
          <w:szCs w:val="22"/>
        </w:rPr>
        <w:t>r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parent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with information</w:t>
      </w:r>
      <w:r w:rsidRPr="00EC780F">
        <w:rPr>
          <w:rFonts w:ascii="Arial" w:hAnsi="Arial" w:cs="Arial"/>
          <w:color w:val="231F20"/>
          <w:sz w:val="22"/>
          <w:szCs w:val="22"/>
        </w:rPr>
        <w:t>.</w:t>
      </w:r>
      <w:r w:rsidRPr="00EC780F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Thes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includ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writte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informatio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(includin</w:t>
      </w:r>
      <w:r w:rsidRPr="00EC780F">
        <w:rPr>
          <w:rFonts w:ascii="Arial" w:hAnsi="Arial" w:cs="Arial"/>
          <w:color w:val="231F20"/>
          <w:sz w:val="22"/>
          <w:szCs w:val="22"/>
        </w:rPr>
        <w:t>g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ou</w:t>
      </w:r>
      <w:r w:rsidRPr="00EC780F">
        <w:rPr>
          <w:rFonts w:ascii="Arial" w:hAnsi="Arial" w:cs="Arial"/>
          <w:color w:val="231F20"/>
          <w:sz w:val="22"/>
          <w:szCs w:val="22"/>
        </w:rPr>
        <w:t>r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prospectu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policies)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display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about activitie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availabl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withi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th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setting</w:t>
      </w:r>
      <w:r w:rsidR="002B5F4E">
        <w:rPr>
          <w:rFonts w:ascii="Arial" w:hAnsi="Arial" w:cs="Arial"/>
          <w:color w:val="231F20"/>
          <w:spacing w:val="-3"/>
          <w:sz w:val="22"/>
          <w:szCs w:val="22"/>
        </w:rPr>
        <w:t>, parent information window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informatio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day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individua</w:t>
      </w:r>
      <w:r w:rsidRPr="00EC780F">
        <w:rPr>
          <w:rFonts w:ascii="Arial" w:hAnsi="Arial" w:cs="Arial"/>
          <w:color w:val="231F20"/>
          <w:sz w:val="22"/>
          <w:szCs w:val="22"/>
        </w:rPr>
        <w:t>l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meeting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</w:t>
      </w:r>
      <w:r w:rsidRPr="00EC780F">
        <w:rPr>
          <w:rFonts w:ascii="Arial" w:hAnsi="Arial" w:cs="Arial"/>
          <w:color w:val="231F20"/>
          <w:sz w:val="22"/>
          <w:szCs w:val="22"/>
        </w:rPr>
        <w:t>h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parents.</w:t>
      </w:r>
    </w:p>
    <w:p w14:paraId="2A81A2B9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97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During the half-term before a child is enrolled, we provide opportunities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child and his/her parents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visit the setting.</w:t>
      </w:r>
    </w:p>
    <w:p w14:paraId="2A81A2BA" w14:textId="77777777" w:rsidR="00BF4742" w:rsidRPr="00EC780F" w:rsidRDefault="00574B9E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T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he key person welcomes and looks after</w:t>
      </w:r>
      <w:r w:rsidR="00BF4742" w:rsidRPr="00EC780F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 and his/her parents at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child's first</w:t>
      </w:r>
      <w:r w:rsidR="00BF4742"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session and during the settling-in process.</w:t>
      </w:r>
    </w:p>
    <w:p w14:paraId="2A81A2BB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78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may o</w:t>
      </w:r>
      <w:r w:rsidRPr="00EC780F">
        <w:rPr>
          <w:rFonts w:ascii="Arial" w:hAnsi="Arial" w:cs="Arial"/>
          <w:color w:val="231F20"/>
          <w:spacing w:val="-4"/>
          <w:sz w:val="22"/>
          <w:szCs w:val="22"/>
        </w:rPr>
        <w:t>f</w:t>
      </w:r>
      <w:r w:rsidRPr="00EC780F">
        <w:rPr>
          <w:rFonts w:ascii="Arial" w:hAnsi="Arial" w:cs="Arial"/>
          <w:color w:val="231F20"/>
          <w:sz w:val="22"/>
          <w:szCs w:val="22"/>
        </w:rPr>
        <w:t>fer</w:t>
      </w:r>
      <w:r w:rsidRPr="00EC780F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 home visit by the person who will be the child's key person</w:t>
      </w:r>
      <w:r w:rsidR="00774099">
        <w:rPr>
          <w:rFonts w:ascii="Arial" w:hAnsi="Arial" w:cs="Arial"/>
          <w:color w:val="231F20"/>
          <w:sz w:val="22"/>
          <w:szCs w:val="22"/>
        </w:rPr>
        <w:t xml:space="preserve"> and the manager if required,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ensure all relevant information about the child can be made known.</w:t>
      </w:r>
    </w:p>
    <w:p w14:paraId="2A81A2BC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46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use pre-start visits and the first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session at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which a child attends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explain and complete, with his/her parents, the child's registration records.</w:t>
      </w:r>
    </w:p>
    <w:p w14:paraId="2A81A2BD" w14:textId="6BA6F14F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64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When a child starts</w:t>
      </w:r>
      <w:r w:rsidRPr="00EC780F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attend, we explain the process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settling-in with his/her parents and jointly decide on the best way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help the child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into the setting.</w:t>
      </w:r>
    </w:p>
    <w:p w14:paraId="2A81A2BE" w14:textId="386CDD9C" w:rsidR="00BF4742" w:rsidRPr="00EC780F" w:rsidRDefault="001E34BC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19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 xml:space="preserve">On the </w:t>
      </w:r>
      <w:r w:rsidR="00094D4E">
        <w:rPr>
          <w:rFonts w:ascii="Arial" w:hAnsi="Arial" w:cs="Arial"/>
          <w:color w:val="231F20"/>
          <w:spacing w:val="-4"/>
          <w:sz w:val="22"/>
          <w:szCs w:val="22"/>
        </w:rPr>
        <w:t>child’s first day, we ask that the parent/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carer or close relative</w:t>
      </w:r>
      <w:r w:rsidR="00094D4E">
        <w:rPr>
          <w:rFonts w:ascii="Arial" w:hAnsi="Arial" w:cs="Arial"/>
          <w:color w:val="231F20"/>
          <w:sz w:val="22"/>
          <w:szCs w:val="22"/>
        </w:rPr>
        <w:t xml:space="preserve"> stays for at least an hour to support with settling in</w:t>
      </w:r>
      <w:r w:rsidR="00626747">
        <w:rPr>
          <w:rFonts w:ascii="Arial" w:hAnsi="Arial" w:cs="Arial"/>
          <w:color w:val="231F20"/>
          <w:sz w:val="22"/>
          <w:szCs w:val="22"/>
        </w:rPr>
        <w:t>. After this we will arran</w:t>
      </w:r>
      <w:r w:rsidR="00BE0370">
        <w:rPr>
          <w:rFonts w:ascii="Arial" w:hAnsi="Arial" w:cs="Arial"/>
          <w:color w:val="231F20"/>
          <w:sz w:val="22"/>
          <w:szCs w:val="22"/>
        </w:rPr>
        <w:t xml:space="preserve">ge </w:t>
      </w:r>
      <w:r w:rsidR="00C623BA">
        <w:rPr>
          <w:rFonts w:ascii="Arial" w:hAnsi="Arial" w:cs="Arial"/>
          <w:color w:val="231F20"/>
          <w:sz w:val="22"/>
          <w:szCs w:val="22"/>
        </w:rPr>
        <w:t>a time</w:t>
      </w:r>
      <w:r w:rsidR="00626747">
        <w:rPr>
          <w:rFonts w:ascii="Arial" w:hAnsi="Arial" w:cs="Arial"/>
          <w:color w:val="231F20"/>
          <w:sz w:val="22"/>
          <w:szCs w:val="22"/>
        </w:rPr>
        <w:t xml:space="preserve"> for the child to attend over the first couple of weeks</w:t>
      </w:r>
      <w:r w:rsidR="00F34119">
        <w:rPr>
          <w:rFonts w:ascii="Arial" w:hAnsi="Arial" w:cs="Arial"/>
          <w:color w:val="231F20"/>
          <w:sz w:val="22"/>
          <w:szCs w:val="22"/>
        </w:rPr>
        <w:t xml:space="preserve"> and gradually increase the time of their session.</w:t>
      </w:r>
      <w:r w:rsidR="00C623BA">
        <w:rPr>
          <w:rFonts w:ascii="Arial" w:hAnsi="Arial" w:cs="Arial"/>
          <w:color w:val="231F20"/>
          <w:sz w:val="22"/>
          <w:szCs w:val="22"/>
        </w:rPr>
        <w:t xml:space="preserve"> For </w:t>
      </w:r>
      <w:r w:rsidR="0036413A">
        <w:rPr>
          <w:rFonts w:ascii="Arial" w:hAnsi="Arial" w:cs="Arial"/>
          <w:color w:val="231F20"/>
          <w:sz w:val="22"/>
          <w:szCs w:val="22"/>
        </w:rPr>
        <w:t>example,</w:t>
      </w:r>
      <w:r w:rsidR="00C623BA">
        <w:rPr>
          <w:rFonts w:ascii="Arial" w:hAnsi="Arial" w:cs="Arial"/>
          <w:color w:val="231F20"/>
          <w:sz w:val="22"/>
          <w:szCs w:val="22"/>
        </w:rPr>
        <w:t xml:space="preserve"> a child may attend 9.30am – 11.00am</w:t>
      </w:r>
      <w:r w:rsidR="0036413A">
        <w:rPr>
          <w:rFonts w:ascii="Arial" w:hAnsi="Arial" w:cs="Arial"/>
          <w:color w:val="231F20"/>
          <w:sz w:val="22"/>
          <w:szCs w:val="22"/>
        </w:rPr>
        <w:t xml:space="preserve"> and then gradually increase.</w:t>
      </w:r>
      <w:r w:rsidR="00F34119">
        <w:rPr>
          <w:rFonts w:ascii="Arial" w:hAnsi="Arial" w:cs="Arial"/>
          <w:color w:val="231F20"/>
          <w:sz w:val="22"/>
          <w:szCs w:val="22"/>
        </w:rPr>
        <w:t xml:space="preserve"> If we feel the child is particularly </w:t>
      </w:r>
      <w:r w:rsidR="001B6E51">
        <w:rPr>
          <w:rFonts w:ascii="Arial" w:hAnsi="Arial" w:cs="Arial"/>
          <w:color w:val="231F20"/>
          <w:sz w:val="22"/>
          <w:szCs w:val="22"/>
        </w:rPr>
        <w:t>upset,</w:t>
      </w:r>
      <w:r w:rsidR="00F34119">
        <w:rPr>
          <w:rFonts w:ascii="Arial" w:hAnsi="Arial" w:cs="Arial"/>
          <w:color w:val="231F20"/>
          <w:sz w:val="22"/>
          <w:szCs w:val="22"/>
        </w:rPr>
        <w:t xml:space="preserve"> we will contact the family and ask the</w:t>
      </w:r>
      <w:r w:rsidR="009062AE">
        <w:rPr>
          <w:rFonts w:ascii="Arial" w:hAnsi="Arial" w:cs="Arial"/>
          <w:color w:val="231F20"/>
          <w:sz w:val="22"/>
          <w:szCs w:val="22"/>
        </w:rPr>
        <w:t xml:space="preserve">m to collect their child. </w:t>
      </w:r>
    </w:p>
    <w:p w14:paraId="2A81A2BF" w14:textId="755D3AE8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75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18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z w:val="22"/>
          <w:szCs w:val="22"/>
        </w:rPr>
        <w:t>ounger</w:t>
      </w:r>
      <w:r w:rsidRPr="00EC780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children will take longer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in, as w</w:t>
      </w:r>
      <w:r w:rsidR="009C2EE7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z w:val="22"/>
          <w:szCs w:val="22"/>
        </w:rPr>
        <w:t>ll children who have not previously spent time away from home</w:t>
      </w:r>
      <w:r w:rsidR="009C2EE7">
        <w:rPr>
          <w:rFonts w:ascii="Arial" w:hAnsi="Arial" w:cs="Arial"/>
          <w:color w:val="231F20"/>
          <w:sz w:val="22"/>
          <w:szCs w:val="22"/>
        </w:rPr>
        <w:t>, we recognise that children</w:t>
      </w:r>
      <w:r w:rsidR="000804AA">
        <w:rPr>
          <w:rFonts w:ascii="Arial" w:hAnsi="Arial" w:cs="Arial"/>
          <w:color w:val="231F20"/>
          <w:sz w:val="22"/>
          <w:szCs w:val="22"/>
        </w:rPr>
        <w:t xml:space="preserve">’s </w:t>
      </w:r>
      <w:r w:rsidR="00B36A57">
        <w:rPr>
          <w:rFonts w:ascii="Arial" w:hAnsi="Arial" w:cs="Arial"/>
          <w:color w:val="231F20"/>
          <w:sz w:val="22"/>
          <w:szCs w:val="22"/>
        </w:rPr>
        <w:t>life experiences have been a</w:t>
      </w:r>
      <w:r w:rsidR="00CF30D1">
        <w:rPr>
          <w:rFonts w:ascii="Arial" w:hAnsi="Arial" w:cs="Arial"/>
          <w:color w:val="231F20"/>
          <w:sz w:val="22"/>
          <w:szCs w:val="22"/>
        </w:rPr>
        <w:t>ffected</w:t>
      </w:r>
      <w:r w:rsidR="00B36A57">
        <w:rPr>
          <w:rFonts w:ascii="Arial" w:hAnsi="Arial" w:cs="Arial"/>
          <w:color w:val="231F20"/>
          <w:sz w:val="22"/>
          <w:szCs w:val="22"/>
        </w:rPr>
        <w:t xml:space="preserve"> during </w:t>
      </w:r>
      <w:r w:rsidR="004D214B">
        <w:rPr>
          <w:rFonts w:ascii="Arial" w:hAnsi="Arial" w:cs="Arial"/>
          <w:color w:val="231F20"/>
          <w:sz w:val="22"/>
          <w:szCs w:val="22"/>
        </w:rPr>
        <w:t xml:space="preserve">the Pandemic so </w:t>
      </w:r>
      <w:r w:rsidR="005208CD">
        <w:rPr>
          <w:rFonts w:ascii="Arial" w:hAnsi="Arial" w:cs="Arial"/>
          <w:color w:val="231F20"/>
          <w:sz w:val="22"/>
          <w:szCs w:val="22"/>
        </w:rPr>
        <w:t>some children may need longer to settle in.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Children who have had a period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absence may also need their parent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be on hand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re- settle them.</w:t>
      </w:r>
    </w:p>
    <w:p w14:paraId="2A81A2C0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109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judge a child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be settled when they have formed a relationship with their key perso</w:t>
      </w:r>
      <w:r w:rsidR="00774099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z w:val="22"/>
          <w:szCs w:val="22"/>
        </w:rPr>
        <w:t>;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example, the child looks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key person</w:t>
      </w:r>
      <w:r w:rsidR="00774099">
        <w:rPr>
          <w:rFonts w:ascii="Arial" w:hAnsi="Arial" w:cs="Arial"/>
          <w:color w:val="231F20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when he/she arrives, goes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them</w:t>
      </w:r>
      <w:r w:rsidR="00F6095B">
        <w:rPr>
          <w:rFonts w:ascii="Arial" w:hAnsi="Arial" w:cs="Arial"/>
          <w:color w:val="231F20"/>
          <w:sz w:val="22"/>
          <w:szCs w:val="22"/>
        </w:rPr>
        <w:t>/</w:t>
      </w:r>
      <w:r w:rsidR="00774099">
        <w:rPr>
          <w:rFonts w:ascii="Arial" w:hAnsi="Arial" w:cs="Arial"/>
          <w:color w:val="231F20"/>
          <w:sz w:val="22"/>
          <w:szCs w:val="22"/>
        </w:rPr>
        <w:t xml:space="preserve"> for c</w:t>
      </w:r>
      <w:r w:rsidRPr="00EC780F">
        <w:rPr>
          <w:rFonts w:ascii="Arial" w:hAnsi="Arial" w:cs="Arial"/>
          <w:color w:val="231F20"/>
          <w:sz w:val="22"/>
          <w:szCs w:val="22"/>
        </w:rPr>
        <w:t>omfort,</w:t>
      </w:r>
      <w:r w:rsidRPr="00EC780F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and seems pleased to </w:t>
      </w:r>
      <w:r w:rsidRPr="00EC780F">
        <w:rPr>
          <w:rFonts w:ascii="Arial" w:hAnsi="Arial" w:cs="Arial"/>
          <w:color w:val="231F20"/>
          <w:sz w:val="22"/>
          <w:szCs w:val="22"/>
        </w:rPr>
        <w:lastRenderedPageBreak/>
        <w:t>be with them.</w:t>
      </w:r>
      <w:r w:rsidRPr="00EC780F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child is also familiar with where things are and is pleased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see other children and participate in activities.</w:t>
      </w:r>
    </w:p>
    <w:p w14:paraId="2A81A2C1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52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When parents leave, we ask them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say goodbye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their child and explain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they will be coming back, and when.</w:t>
      </w:r>
    </w:p>
    <w:p w14:paraId="2A81A2C2" w14:textId="0713B94F" w:rsidR="00EC780F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recognise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some children will settle more readily than others, but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some children who appear</w:t>
      </w:r>
      <w:r w:rsidR="00EC780F" w:rsidRPr="00EC780F">
        <w:rPr>
          <w:rFonts w:ascii="Arial" w:hAnsi="Arial" w:cs="Arial"/>
          <w:color w:val="231F20"/>
          <w:sz w:val="22"/>
          <w:szCs w:val="22"/>
        </w:rPr>
        <w:t xml:space="preserve"> </w:t>
      </w:r>
      <w:r w:rsidR="00EC780F" w:rsidRPr="00EC780F">
        <w:rPr>
          <w:rFonts w:ascii="Arial" w:hAnsi="Arial" w:cs="Arial"/>
          <w:color w:val="000000"/>
          <w:sz w:val="22"/>
          <w:szCs w:val="22"/>
        </w:rPr>
        <w:t xml:space="preserve">to settle rapidly are not ready to be left. We expect that the parent will honour the commitment to stay for at least </w:t>
      </w:r>
      <w:r w:rsidR="006D5E0B">
        <w:rPr>
          <w:rFonts w:ascii="Arial" w:hAnsi="Arial" w:cs="Arial"/>
          <w:color w:val="000000"/>
          <w:sz w:val="22"/>
          <w:szCs w:val="22"/>
        </w:rPr>
        <w:t>an hour</w:t>
      </w:r>
      <w:r w:rsidR="00EC780F" w:rsidRPr="00EC780F">
        <w:rPr>
          <w:rFonts w:ascii="Arial" w:hAnsi="Arial" w:cs="Arial"/>
          <w:color w:val="000000"/>
          <w:sz w:val="22"/>
          <w:szCs w:val="22"/>
        </w:rPr>
        <w:t>, or possibly longer, until their child can stay happily without them.</w:t>
      </w:r>
    </w:p>
    <w:p w14:paraId="2A81A2C3" w14:textId="77777777" w:rsidR="00EC780F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>We</w:t>
      </w:r>
      <w:r w:rsidR="007740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80F">
        <w:rPr>
          <w:rFonts w:ascii="Arial" w:hAnsi="Arial" w:cs="Arial"/>
          <w:color w:val="000000"/>
          <w:sz w:val="22"/>
          <w:szCs w:val="22"/>
        </w:rPr>
        <w:t>do not believe that leaving a child to cry will help them to settle any quicker. We believe that a child's distress will prevent them from learning and gaining the best from the setting.</w:t>
      </w:r>
    </w:p>
    <w:p w14:paraId="2A81A2C4" w14:textId="77777777" w:rsidR="00EC780F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>We reserve the right not to accept a child into the setting without a parent or carer if the child finds it distressing to be left. This is especially the case with very young children.</w:t>
      </w:r>
    </w:p>
    <w:p w14:paraId="2A81A2C5" w14:textId="77777777" w:rsidR="00DC0832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>Within the first four to six weeks of starting, we discuss and work with the child's parents to begin to create their child's record of achievement.</w:t>
      </w:r>
    </w:p>
    <w:p w14:paraId="2A81A2C6" w14:textId="77777777" w:rsidR="00EC780F" w:rsidRPr="00EC780F" w:rsidRDefault="00EC780F" w:rsidP="00EC780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A81A2C7" w14:textId="77777777" w:rsidR="00DC0832" w:rsidRDefault="00DC0832" w:rsidP="00DC0832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progress check at age two</w:t>
      </w:r>
    </w:p>
    <w:p w14:paraId="2A81A2C8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key person carries</w:t>
      </w:r>
      <w:r w:rsidR="00774099"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out the progress check at age two in accordance with any local procedures that are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 xml:space="preserve">in place and referring to the guidance </w:t>
      </w:r>
      <w:r w:rsidRPr="00B17023">
        <w:rPr>
          <w:rFonts w:ascii="Arial" w:hAnsi="Arial" w:cs="Arial"/>
          <w:i/>
          <w:sz w:val="22"/>
          <w:szCs w:val="22"/>
        </w:rPr>
        <w:t>A Know How Guide: The EYFS progress check at age two</w:t>
      </w:r>
      <w:r w:rsidRPr="00EC780F">
        <w:rPr>
          <w:rFonts w:ascii="Arial" w:hAnsi="Arial" w:cs="Arial"/>
          <w:sz w:val="22"/>
          <w:szCs w:val="22"/>
        </w:rPr>
        <w:t>.</w:t>
      </w:r>
    </w:p>
    <w:p w14:paraId="2A81A2C9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progress check aims to review the child’s development and ensures that parents have a clear picture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of their child’s development.</w:t>
      </w:r>
    </w:p>
    <w:p w14:paraId="2A81A2CA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Within the progress check, the key person will note areas where the child is progressing well and identify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areas where progress is less than expected.</w:t>
      </w:r>
    </w:p>
    <w:p w14:paraId="2A81A2CB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 xml:space="preserve">The progress check will describe the actions that will be taken by </w:t>
      </w:r>
      <w:r w:rsidR="00C60268">
        <w:rPr>
          <w:rFonts w:ascii="Arial" w:hAnsi="Arial" w:cs="Arial"/>
          <w:sz w:val="22"/>
          <w:szCs w:val="22"/>
        </w:rPr>
        <w:t>us</w:t>
      </w:r>
      <w:r w:rsidRPr="00EC780F">
        <w:rPr>
          <w:rFonts w:ascii="Arial" w:hAnsi="Arial" w:cs="Arial"/>
          <w:sz w:val="22"/>
          <w:szCs w:val="22"/>
        </w:rPr>
        <w:t xml:space="preserve"> to address any developmental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concerns (including working with other professionals where appropriate) as agreed with the parent(s).</w:t>
      </w:r>
    </w:p>
    <w:p w14:paraId="2A81A2CC" w14:textId="77777777" w:rsidR="004C447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key person will plan activities to meet the child’s needs within the setting and will support parents to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understand the child’s needs in order to enhance their development at home.</w:t>
      </w:r>
    </w:p>
    <w:p w14:paraId="2A81A2CD" w14:textId="77777777" w:rsidR="00EC780F" w:rsidRDefault="00EC780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994" w:type="pct"/>
        <w:tblLook w:val="01E0" w:firstRow="1" w:lastRow="1" w:firstColumn="1" w:lastColumn="1" w:noHBand="0" w:noVBand="0"/>
      </w:tblPr>
      <w:tblGrid>
        <w:gridCol w:w="5248"/>
        <w:gridCol w:w="5276"/>
        <w:gridCol w:w="236"/>
      </w:tblGrid>
      <w:tr w:rsidR="00774099" w:rsidRPr="007647D4" w14:paraId="2A81A2D1" w14:textId="77777777" w:rsidTr="00A20FC7">
        <w:tc>
          <w:tcPr>
            <w:tcW w:w="5354" w:type="dxa"/>
            <w:vAlign w:val="bottom"/>
          </w:tcPr>
          <w:p w14:paraId="2A81A2CE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2A81A2CF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2A81A2D0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74099" w:rsidRPr="007647D4" w14:paraId="2A81A2D5" w14:textId="77777777" w:rsidTr="00A20FC7">
        <w:tc>
          <w:tcPr>
            <w:tcW w:w="5354" w:type="dxa"/>
            <w:vAlign w:val="bottom"/>
          </w:tcPr>
          <w:p w14:paraId="2A81A2D2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A81A2D3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2A81A2D4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74099" w:rsidRPr="007647D4" w14:paraId="2A81A2D9" w14:textId="77777777" w:rsidTr="00A20FC7">
        <w:tc>
          <w:tcPr>
            <w:tcW w:w="5354" w:type="dxa"/>
            <w:vAlign w:val="bottom"/>
          </w:tcPr>
          <w:p w14:paraId="2A81A2D6" w14:textId="202A7460" w:rsidR="00774099" w:rsidRPr="007647D4" w:rsidRDefault="001B6E51" w:rsidP="00A20F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A81A2D7" w14:textId="6F459C86" w:rsidR="00774099" w:rsidRPr="007647D4" w:rsidRDefault="001B6E51" w:rsidP="00A20F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 2024</w:t>
            </w:r>
            <w:r w:rsidR="00774099"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2A81A2D8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74099" w:rsidRPr="007647D4" w14:paraId="2A81A2DC" w14:textId="77777777" w:rsidTr="00A20FC7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2A81A2DA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2A81A2DB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774099" w:rsidRPr="007647D4" w14:paraId="2A81A2DF" w14:textId="77777777" w:rsidTr="00A20F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A2DD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2A81A2DE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774099" w:rsidRPr="007647D4" w14:paraId="2A81A2E2" w14:textId="77777777" w:rsidTr="00A20F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A2E0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 xml:space="preserve">Role of signatory (e.g.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director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2A81A2E1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  <w:tr w:rsidR="00774099" w:rsidRPr="007647D4" w14:paraId="2A81A2E4" w14:textId="77777777" w:rsidTr="00A20F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5622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A2E3" w14:textId="77777777" w:rsidR="00774099" w:rsidRPr="007647D4" w:rsidRDefault="00774099" w:rsidP="00A20F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81A2E5" w14:textId="77777777" w:rsidR="00774099" w:rsidRPr="007647D4" w:rsidRDefault="00774099" w:rsidP="00774099">
      <w:pPr>
        <w:numPr>
          <w:ilvl w:val="0"/>
          <w:numId w:val="48"/>
        </w:numPr>
        <w:rPr>
          <w:rFonts w:ascii="Arial" w:eastAsia="Calibri" w:hAnsi="Arial" w:cs="Arial"/>
          <w:vanish/>
          <w:sz w:val="22"/>
          <w:szCs w:val="22"/>
          <w:lang w:eastAsia="en-US"/>
        </w:rPr>
      </w:pPr>
    </w:p>
    <w:p w14:paraId="2A81A31A" w14:textId="77777777" w:rsidR="004C447F" w:rsidRPr="001B6E51" w:rsidRDefault="004C447F" w:rsidP="001B6E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A81A31C" w14:textId="5239F20B" w:rsidR="00003025" w:rsidRPr="00003025" w:rsidRDefault="003D3BE7" w:rsidP="0000302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Further information</w:t>
      </w:r>
    </w:p>
    <w:p w14:paraId="2A81A31D" w14:textId="77777777" w:rsidR="00667FB6" w:rsidRPr="00667FB6" w:rsidRDefault="00380EF4" w:rsidP="008912F4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Statutory Framework for the Early Years Foundation Stage</w:t>
      </w:r>
      <w:r w:rsidR="00420BB9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: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 </w:t>
      </w:r>
      <w:r w:rsidR="00420BB9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With </w:t>
      </w:r>
      <w:r w:rsidR="00BF0E69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non-statutory </w:t>
      </w:r>
      <w:r w:rsidR="00420BB9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supporting documentation 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(</w:t>
      </w:r>
      <w:r w:rsidR="003D3BE7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Pre-school Learning Alliance 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201</w:t>
      </w:r>
      <w:r w:rsidR="003D3BE7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7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)</w:t>
      </w:r>
    </w:p>
    <w:p w14:paraId="2A81A31E" w14:textId="77777777" w:rsidR="00667FB6" w:rsidRPr="00667FB6" w:rsidRDefault="00667FB6" w:rsidP="00D0777A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667FB6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Being 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a Key Person in an Early Years Setting (</w:t>
      </w:r>
      <w:r w:rsidR="003D3BE7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Pre-school Learning Alliance 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2015)</w:t>
      </w:r>
    </w:p>
    <w:p w14:paraId="2A81A31F" w14:textId="77777777" w:rsidR="00380EF4" w:rsidRPr="00003025" w:rsidRDefault="00667FB6" w:rsidP="00D0777A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Creating a Learning Environment in the Home (</w:t>
      </w:r>
      <w:r w:rsidR="003D3BE7"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 xml:space="preserve">Pre-school Learning Alliance </w:t>
      </w:r>
      <w:r>
        <w:rPr>
          <w:rFonts w:ascii="Arial" w:eastAsia="ArialMT" w:hAnsi="Arial" w:cs="Arial"/>
          <w:color w:val="231F20"/>
          <w:sz w:val="22"/>
          <w:szCs w:val="22"/>
          <w:lang w:val="en-US" w:eastAsia="en-US"/>
        </w:rPr>
        <w:t>2015)</w:t>
      </w:r>
    </w:p>
    <w:sectPr w:rsidR="00380EF4" w:rsidRPr="00003025" w:rsidSect="001B6E51">
      <w:footerReference w:type="default" r:id="rId9"/>
      <w:headerReference w:type="first" r:id="rId10"/>
      <w:footerReference w:type="first" r:id="rId11"/>
      <w:pgSz w:w="11907" w:h="16839" w:code="9"/>
      <w:pgMar w:top="567" w:right="567" w:bottom="0" w:left="567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5B83" w14:textId="77777777" w:rsidR="00BD47D7" w:rsidRDefault="00BD47D7" w:rsidP="006479E3">
      <w:r>
        <w:separator/>
      </w:r>
    </w:p>
  </w:endnote>
  <w:endnote w:type="continuationSeparator" w:id="0">
    <w:p w14:paraId="7325327A" w14:textId="77777777" w:rsidR="00BD47D7" w:rsidRDefault="00BD47D7" w:rsidP="006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324" w14:textId="77777777" w:rsidR="00AF089F" w:rsidRDefault="00AF08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81A325" w14:textId="77777777" w:rsidR="00AF089F" w:rsidRDefault="00AF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328" w14:textId="77777777" w:rsidR="0082545D" w:rsidRDefault="00825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81A329" w14:textId="77777777" w:rsidR="0082545D" w:rsidRDefault="0082545D">
    <w:pPr>
      <w:pStyle w:val="Footer"/>
    </w:pPr>
  </w:p>
  <w:p w14:paraId="2A81A32A" w14:textId="77777777" w:rsidR="0082545D" w:rsidRDefault="0082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D229" w14:textId="77777777" w:rsidR="00BD47D7" w:rsidRDefault="00BD47D7" w:rsidP="006479E3">
      <w:r>
        <w:separator/>
      </w:r>
    </w:p>
  </w:footnote>
  <w:footnote w:type="continuationSeparator" w:id="0">
    <w:p w14:paraId="179B6D79" w14:textId="77777777" w:rsidR="00BD47D7" w:rsidRDefault="00BD47D7" w:rsidP="006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326" w14:textId="77777777" w:rsidR="00BF4742" w:rsidRPr="00B40C6B" w:rsidRDefault="00BF4742" w:rsidP="00B40C6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Safeguarding and </w:t>
    </w:r>
    <w:r w:rsidRPr="00B40C6B">
      <w:rPr>
        <w:rFonts w:ascii="Arial" w:hAnsi="Arial"/>
        <w:b/>
        <w:sz w:val="22"/>
        <w:szCs w:val="22"/>
      </w:rPr>
      <w:t xml:space="preserve">Welfare Requirement: Key </w:t>
    </w:r>
    <w:r>
      <w:rPr>
        <w:rFonts w:ascii="Arial" w:hAnsi="Arial"/>
        <w:b/>
        <w:sz w:val="22"/>
        <w:szCs w:val="22"/>
      </w:rPr>
      <w:t>P</w:t>
    </w:r>
    <w:r w:rsidRPr="00B40C6B">
      <w:rPr>
        <w:rFonts w:ascii="Arial" w:hAnsi="Arial"/>
        <w:b/>
        <w:sz w:val="22"/>
        <w:szCs w:val="22"/>
      </w:rPr>
      <w:t>erson</w:t>
    </w:r>
  </w:p>
  <w:p w14:paraId="2A81A327" w14:textId="77777777" w:rsidR="00BF4742" w:rsidRPr="00B40C6B" w:rsidRDefault="00BF4742" w:rsidP="00B40C6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B40C6B">
      <w:rPr>
        <w:rFonts w:ascii="Arial" w:hAnsi="Arial"/>
        <w:sz w:val="22"/>
        <w:szCs w:val="22"/>
      </w:rPr>
      <w:t>Each child must be assigned a key person. Their role is to help ensure that every child’s care is tailored to meet their individual needs, to help the child become familiar with the setting, offer a settled relationship for the child and build a relationship with their parents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9AE"/>
    <w:multiLevelType w:val="hybridMultilevel"/>
    <w:tmpl w:val="09B6C7BC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541C9"/>
    <w:multiLevelType w:val="hybridMultilevel"/>
    <w:tmpl w:val="015431D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B3033"/>
    <w:multiLevelType w:val="hybridMultilevel"/>
    <w:tmpl w:val="85C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31D68"/>
    <w:multiLevelType w:val="hybridMultilevel"/>
    <w:tmpl w:val="CD1AEC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3775C"/>
    <w:multiLevelType w:val="hybridMultilevel"/>
    <w:tmpl w:val="A314C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63F11"/>
    <w:multiLevelType w:val="hybridMultilevel"/>
    <w:tmpl w:val="5F5A9E20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949EF"/>
    <w:multiLevelType w:val="hybridMultilevel"/>
    <w:tmpl w:val="11E003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12121"/>
    <w:multiLevelType w:val="hybridMultilevel"/>
    <w:tmpl w:val="4642DE9C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E34634"/>
    <w:multiLevelType w:val="hybridMultilevel"/>
    <w:tmpl w:val="D214EA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ED903C4"/>
    <w:multiLevelType w:val="hybridMultilevel"/>
    <w:tmpl w:val="6F301D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63231622">
    <w:abstractNumId w:val="8"/>
  </w:num>
  <w:num w:numId="2" w16cid:durableId="1355809001">
    <w:abstractNumId w:val="24"/>
  </w:num>
  <w:num w:numId="3" w16cid:durableId="1240403346">
    <w:abstractNumId w:val="29"/>
  </w:num>
  <w:num w:numId="4" w16cid:durableId="882327247">
    <w:abstractNumId w:val="7"/>
  </w:num>
  <w:num w:numId="5" w16cid:durableId="423645437">
    <w:abstractNumId w:val="31"/>
  </w:num>
  <w:num w:numId="6" w16cid:durableId="387148404">
    <w:abstractNumId w:val="12"/>
  </w:num>
  <w:num w:numId="7" w16cid:durableId="1429349678">
    <w:abstractNumId w:val="43"/>
  </w:num>
  <w:num w:numId="8" w16cid:durableId="564534651">
    <w:abstractNumId w:val="19"/>
  </w:num>
  <w:num w:numId="9" w16cid:durableId="1052465330">
    <w:abstractNumId w:val="21"/>
  </w:num>
  <w:num w:numId="10" w16cid:durableId="826483193">
    <w:abstractNumId w:val="17"/>
  </w:num>
  <w:num w:numId="11" w16cid:durableId="2094542509">
    <w:abstractNumId w:val="38"/>
  </w:num>
  <w:num w:numId="12" w16cid:durableId="315496623">
    <w:abstractNumId w:val="33"/>
  </w:num>
  <w:num w:numId="13" w16cid:durableId="177621231">
    <w:abstractNumId w:val="45"/>
  </w:num>
  <w:num w:numId="14" w16cid:durableId="2078434797">
    <w:abstractNumId w:val="32"/>
  </w:num>
  <w:num w:numId="15" w16cid:durableId="1582834154">
    <w:abstractNumId w:val="1"/>
  </w:num>
  <w:num w:numId="16" w16cid:durableId="1517495331">
    <w:abstractNumId w:val="36"/>
  </w:num>
  <w:num w:numId="17" w16cid:durableId="2102136150">
    <w:abstractNumId w:val="14"/>
  </w:num>
  <w:num w:numId="18" w16cid:durableId="1770730810">
    <w:abstractNumId w:val="35"/>
  </w:num>
  <w:num w:numId="19" w16cid:durableId="714504084">
    <w:abstractNumId w:val="47"/>
  </w:num>
  <w:num w:numId="20" w16cid:durableId="683365077">
    <w:abstractNumId w:val="44"/>
  </w:num>
  <w:num w:numId="21" w16cid:durableId="2142189023">
    <w:abstractNumId w:val="39"/>
  </w:num>
  <w:num w:numId="22" w16cid:durableId="732893181">
    <w:abstractNumId w:val="2"/>
  </w:num>
  <w:num w:numId="23" w16cid:durableId="336924892">
    <w:abstractNumId w:val="28"/>
  </w:num>
  <w:num w:numId="24" w16cid:durableId="681443784">
    <w:abstractNumId w:val="42"/>
  </w:num>
  <w:num w:numId="25" w16cid:durableId="171188884">
    <w:abstractNumId w:val="46"/>
  </w:num>
  <w:num w:numId="26" w16cid:durableId="1982880263">
    <w:abstractNumId w:val="9"/>
  </w:num>
  <w:num w:numId="27" w16cid:durableId="766116392">
    <w:abstractNumId w:val="4"/>
  </w:num>
  <w:num w:numId="28" w16cid:durableId="1035428727">
    <w:abstractNumId w:val="41"/>
  </w:num>
  <w:num w:numId="29" w16cid:durableId="334503217">
    <w:abstractNumId w:val="11"/>
  </w:num>
  <w:num w:numId="30" w16cid:durableId="596015221">
    <w:abstractNumId w:val="13"/>
  </w:num>
  <w:num w:numId="31" w16cid:durableId="1334723271">
    <w:abstractNumId w:val="34"/>
  </w:num>
  <w:num w:numId="32" w16cid:durableId="1496259507">
    <w:abstractNumId w:val="25"/>
  </w:num>
  <w:num w:numId="33" w16cid:durableId="1020086771">
    <w:abstractNumId w:val="0"/>
  </w:num>
  <w:num w:numId="34" w16cid:durableId="1841265076">
    <w:abstractNumId w:val="3"/>
  </w:num>
  <w:num w:numId="35" w16cid:durableId="149295215">
    <w:abstractNumId w:val="20"/>
  </w:num>
  <w:num w:numId="36" w16cid:durableId="2040082530">
    <w:abstractNumId w:val="5"/>
  </w:num>
  <w:num w:numId="37" w16cid:durableId="619461342">
    <w:abstractNumId w:val="26"/>
  </w:num>
  <w:num w:numId="38" w16cid:durableId="661589729">
    <w:abstractNumId w:val="22"/>
  </w:num>
  <w:num w:numId="39" w16cid:durableId="1745639551">
    <w:abstractNumId w:val="40"/>
  </w:num>
  <w:num w:numId="40" w16cid:durableId="1115254771">
    <w:abstractNumId w:val="15"/>
  </w:num>
  <w:num w:numId="41" w16cid:durableId="293220220">
    <w:abstractNumId w:val="16"/>
  </w:num>
  <w:num w:numId="42" w16cid:durableId="2078892882">
    <w:abstractNumId w:val="37"/>
  </w:num>
  <w:num w:numId="43" w16cid:durableId="2060741679">
    <w:abstractNumId w:val="27"/>
  </w:num>
  <w:num w:numId="44" w16cid:durableId="378937254">
    <w:abstractNumId w:val="6"/>
  </w:num>
  <w:num w:numId="45" w16cid:durableId="357197141">
    <w:abstractNumId w:val="30"/>
  </w:num>
  <w:num w:numId="46" w16cid:durableId="5192002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86491335">
    <w:abstractNumId w:val="18"/>
  </w:num>
  <w:num w:numId="48" w16cid:durableId="14241071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2B90"/>
    <w:rsid w:val="00003025"/>
    <w:rsid w:val="0002302D"/>
    <w:rsid w:val="000245C4"/>
    <w:rsid w:val="0003257D"/>
    <w:rsid w:val="00040777"/>
    <w:rsid w:val="000526AA"/>
    <w:rsid w:val="0005544B"/>
    <w:rsid w:val="000804AA"/>
    <w:rsid w:val="00094D4E"/>
    <w:rsid w:val="000B23D7"/>
    <w:rsid w:val="000B4F85"/>
    <w:rsid w:val="000E204C"/>
    <w:rsid w:val="000E3453"/>
    <w:rsid w:val="000F24EC"/>
    <w:rsid w:val="000F66FE"/>
    <w:rsid w:val="00107BA8"/>
    <w:rsid w:val="00126FFA"/>
    <w:rsid w:val="00140FD8"/>
    <w:rsid w:val="00164B2E"/>
    <w:rsid w:val="001760CD"/>
    <w:rsid w:val="001766AB"/>
    <w:rsid w:val="00195F91"/>
    <w:rsid w:val="001B2C6F"/>
    <w:rsid w:val="001B6E51"/>
    <w:rsid w:val="001D3652"/>
    <w:rsid w:val="001E34BC"/>
    <w:rsid w:val="001E586B"/>
    <w:rsid w:val="00236B79"/>
    <w:rsid w:val="002A20C7"/>
    <w:rsid w:val="002A4536"/>
    <w:rsid w:val="002B5F4E"/>
    <w:rsid w:val="002C7CDB"/>
    <w:rsid w:val="00301081"/>
    <w:rsid w:val="00305FB6"/>
    <w:rsid w:val="00321B54"/>
    <w:rsid w:val="00336CDE"/>
    <w:rsid w:val="0036413A"/>
    <w:rsid w:val="00380EF4"/>
    <w:rsid w:val="00384CBA"/>
    <w:rsid w:val="00391228"/>
    <w:rsid w:val="00394069"/>
    <w:rsid w:val="003D0B7E"/>
    <w:rsid w:val="003D3BE7"/>
    <w:rsid w:val="00420BB9"/>
    <w:rsid w:val="00432375"/>
    <w:rsid w:val="00435D8D"/>
    <w:rsid w:val="004504B8"/>
    <w:rsid w:val="00452363"/>
    <w:rsid w:val="00462119"/>
    <w:rsid w:val="00467339"/>
    <w:rsid w:val="00475BFC"/>
    <w:rsid w:val="0049189B"/>
    <w:rsid w:val="004A1F47"/>
    <w:rsid w:val="004C447F"/>
    <w:rsid w:val="004D04B4"/>
    <w:rsid w:val="004D214B"/>
    <w:rsid w:val="004D5B1C"/>
    <w:rsid w:val="00506C21"/>
    <w:rsid w:val="00515B3C"/>
    <w:rsid w:val="005208CD"/>
    <w:rsid w:val="00555313"/>
    <w:rsid w:val="0056197F"/>
    <w:rsid w:val="00574B9E"/>
    <w:rsid w:val="0058232E"/>
    <w:rsid w:val="00590625"/>
    <w:rsid w:val="00592857"/>
    <w:rsid w:val="005D49F3"/>
    <w:rsid w:val="005F6D0E"/>
    <w:rsid w:val="00612963"/>
    <w:rsid w:val="00626747"/>
    <w:rsid w:val="00635B4F"/>
    <w:rsid w:val="006479E3"/>
    <w:rsid w:val="00652886"/>
    <w:rsid w:val="00656DAA"/>
    <w:rsid w:val="00667FB6"/>
    <w:rsid w:val="00677408"/>
    <w:rsid w:val="006802A6"/>
    <w:rsid w:val="006923A1"/>
    <w:rsid w:val="006A5254"/>
    <w:rsid w:val="006B289B"/>
    <w:rsid w:val="006B6710"/>
    <w:rsid w:val="006D5E0B"/>
    <w:rsid w:val="00702FB5"/>
    <w:rsid w:val="00704C10"/>
    <w:rsid w:val="00750873"/>
    <w:rsid w:val="00754DB7"/>
    <w:rsid w:val="00774099"/>
    <w:rsid w:val="00786938"/>
    <w:rsid w:val="00794DAB"/>
    <w:rsid w:val="007C39F3"/>
    <w:rsid w:val="007C4959"/>
    <w:rsid w:val="008070E9"/>
    <w:rsid w:val="008125F6"/>
    <w:rsid w:val="0082545D"/>
    <w:rsid w:val="00856B6F"/>
    <w:rsid w:val="008572FC"/>
    <w:rsid w:val="00861FB8"/>
    <w:rsid w:val="00874253"/>
    <w:rsid w:val="0089053C"/>
    <w:rsid w:val="008912F4"/>
    <w:rsid w:val="008A516A"/>
    <w:rsid w:val="008C38E4"/>
    <w:rsid w:val="008C6956"/>
    <w:rsid w:val="008F7DCE"/>
    <w:rsid w:val="00906004"/>
    <w:rsid w:val="009062AE"/>
    <w:rsid w:val="00911902"/>
    <w:rsid w:val="00911E0C"/>
    <w:rsid w:val="0095491E"/>
    <w:rsid w:val="00996486"/>
    <w:rsid w:val="009C2EE7"/>
    <w:rsid w:val="00A01490"/>
    <w:rsid w:val="00A1203B"/>
    <w:rsid w:val="00A12DAA"/>
    <w:rsid w:val="00A14579"/>
    <w:rsid w:val="00A20FC7"/>
    <w:rsid w:val="00A4488A"/>
    <w:rsid w:val="00A654B4"/>
    <w:rsid w:val="00AB059C"/>
    <w:rsid w:val="00AB4272"/>
    <w:rsid w:val="00AE03B7"/>
    <w:rsid w:val="00AE7625"/>
    <w:rsid w:val="00AF089F"/>
    <w:rsid w:val="00B07DEA"/>
    <w:rsid w:val="00B1042B"/>
    <w:rsid w:val="00B14D08"/>
    <w:rsid w:val="00B17023"/>
    <w:rsid w:val="00B24067"/>
    <w:rsid w:val="00B25624"/>
    <w:rsid w:val="00B35D8A"/>
    <w:rsid w:val="00B36A57"/>
    <w:rsid w:val="00B372B4"/>
    <w:rsid w:val="00B40C6B"/>
    <w:rsid w:val="00B423E8"/>
    <w:rsid w:val="00B77BDD"/>
    <w:rsid w:val="00B843FE"/>
    <w:rsid w:val="00BA58F1"/>
    <w:rsid w:val="00BC39F9"/>
    <w:rsid w:val="00BD3A46"/>
    <w:rsid w:val="00BD47D7"/>
    <w:rsid w:val="00BE0370"/>
    <w:rsid w:val="00BF0E69"/>
    <w:rsid w:val="00BF4742"/>
    <w:rsid w:val="00BF7902"/>
    <w:rsid w:val="00C259A0"/>
    <w:rsid w:val="00C47A2F"/>
    <w:rsid w:val="00C60268"/>
    <w:rsid w:val="00C623BA"/>
    <w:rsid w:val="00C65FE4"/>
    <w:rsid w:val="00C7082E"/>
    <w:rsid w:val="00C71E0E"/>
    <w:rsid w:val="00C77F06"/>
    <w:rsid w:val="00CC2F8B"/>
    <w:rsid w:val="00CF2D80"/>
    <w:rsid w:val="00CF30D1"/>
    <w:rsid w:val="00CF58F7"/>
    <w:rsid w:val="00CF6961"/>
    <w:rsid w:val="00D0777A"/>
    <w:rsid w:val="00D36410"/>
    <w:rsid w:val="00D42DAD"/>
    <w:rsid w:val="00D52164"/>
    <w:rsid w:val="00D56E03"/>
    <w:rsid w:val="00D666EB"/>
    <w:rsid w:val="00D73BD0"/>
    <w:rsid w:val="00D82952"/>
    <w:rsid w:val="00D93A5A"/>
    <w:rsid w:val="00D95323"/>
    <w:rsid w:val="00DC0832"/>
    <w:rsid w:val="00DC1297"/>
    <w:rsid w:val="00DE48E4"/>
    <w:rsid w:val="00DF1DC1"/>
    <w:rsid w:val="00DF1E91"/>
    <w:rsid w:val="00E02110"/>
    <w:rsid w:val="00E16F3C"/>
    <w:rsid w:val="00E2578C"/>
    <w:rsid w:val="00E51263"/>
    <w:rsid w:val="00E5558A"/>
    <w:rsid w:val="00E62DA6"/>
    <w:rsid w:val="00E65254"/>
    <w:rsid w:val="00E80DE6"/>
    <w:rsid w:val="00E9094D"/>
    <w:rsid w:val="00EA3003"/>
    <w:rsid w:val="00EA6317"/>
    <w:rsid w:val="00EB2703"/>
    <w:rsid w:val="00EC6877"/>
    <w:rsid w:val="00EC780F"/>
    <w:rsid w:val="00ED6301"/>
    <w:rsid w:val="00EF1518"/>
    <w:rsid w:val="00F17923"/>
    <w:rsid w:val="00F34119"/>
    <w:rsid w:val="00F506CA"/>
    <w:rsid w:val="00F6095B"/>
    <w:rsid w:val="00F70F38"/>
    <w:rsid w:val="00F84596"/>
    <w:rsid w:val="00FA351A"/>
    <w:rsid w:val="00FA74A1"/>
    <w:rsid w:val="00FD1344"/>
    <w:rsid w:val="00FD493D"/>
    <w:rsid w:val="00FD71A1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A29C"/>
  <w15:chartTrackingRefBased/>
  <w15:docId w15:val="{036AFCFC-D2C0-4A25-8A33-F25EB89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531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FD1344"/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78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69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693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57E01-3892-46E4-9436-E386972A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9D46-64F9-4F8F-AAF0-36701D3D3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Stepping Stones</cp:lastModifiedBy>
  <cp:revision>2</cp:revision>
  <cp:lastPrinted>2016-08-17T18:26:00Z</cp:lastPrinted>
  <dcterms:created xsi:type="dcterms:W3CDTF">2024-04-18T10:10:00Z</dcterms:created>
  <dcterms:modified xsi:type="dcterms:W3CDTF">2024-04-18T10:10:00Z</dcterms:modified>
</cp:coreProperties>
</file>