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9CC0F" w14:textId="66418D60" w:rsidR="003E3F96" w:rsidRDefault="003E3F96" w:rsidP="003E3F96">
      <w:pPr>
        <w:spacing w:before="100" w:beforeAutospacing="1" w:after="100" w:afterAutospacing="1"/>
        <w:jc w:val="center"/>
        <w:rPr>
          <w:rFonts w:cs="Times New Roman"/>
          <w:b/>
          <w:bCs w:val="0"/>
          <w:kern w:val="0"/>
          <w:szCs w:val="24"/>
          <w:u w:val="single"/>
          <w:lang w:eastAsia="en-GB"/>
        </w:rPr>
      </w:pPr>
      <w:r>
        <w:rPr>
          <w:rFonts w:cs="Times New Roman"/>
          <w:b/>
          <w:bCs w:val="0"/>
          <w:kern w:val="0"/>
          <w:szCs w:val="24"/>
          <w:u w:val="single"/>
          <w:lang w:eastAsia="en-GB"/>
        </w:rPr>
        <w:t>USEF</w:t>
      </w:r>
      <w:r w:rsidR="00AD62B1">
        <w:rPr>
          <w:rFonts w:cs="Times New Roman"/>
          <w:b/>
          <w:bCs w:val="0"/>
          <w:kern w:val="0"/>
          <w:szCs w:val="24"/>
          <w:u w:val="single"/>
          <w:lang w:eastAsia="en-GB"/>
        </w:rPr>
        <w:t xml:space="preserve">UL INFORMATION – AS OF </w:t>
      </w:r>
      <w:r w:rsidR="004933E4">
        <w:rPr>
          <w:rFonts w:cs="Times New Roman"/>
          <w:b/>
          <w:bCs w:val="0"/>
          <w:kern w:val="0"/>
          <w:szCs w:val="24"/>
          <w:u w:val="single"/>
          <w:lang w:eastAsia="en-GB"/>
        </w:rPr>
        <w:t>MAY 2023</w:t>
      </w:r>
    </w:p>
    <w:p w14:paraId="3226190B" w14:textId="77777777" w:rsidR="00F34C6A" w:rsidRPr="009D193D" w:rsidRDefault="00F34C6A" w:rsidP="00F34C6A">
      <w:pPr>
        <w:spacing w:before="100" w:beforeAutospacing="1" w:after="100" w:afterAutospacing="1"/>
        <w:rPr>
          <w:rFonts w:cs="Times New Roman"/>
          <w:b/>
          <w:bCs w:val="0"/>
          <w:color w:val="7030A0"/>
          <w:kern w:val="0"/>
          <w:szCs w:val="24"/>
          <w:u w:val="single"/>
          <w:lang w:eastAsia="en-GB"/>
        </w:rPr>
      </w:pPr>
      <w:r w:rsidRPr="009D193D">
        <w:rPr>
          <w:rFonts w:cs="Times New Roman"/>
          <w:b/>
          <w:bCs w:val="0"/>
          <w:color w:val="7030A0"/>
          <w:kern w:val="0"/>
          <w:szCs w:val="24"/>
          <w:u w:val="single"/>
          <w:lang w:eastAsia="en-GB"/>
        </w:rPr>
        <w:t>DISABILITY LIVING ALLOWANCE (DLA)</w:t>
      </w:r>
    </w:p>
    <w:p w14:paraId="7A9B7A4F" w14:textId="77777777" w:rsidR="00F34C6A" w:rsidRPr="00F34C6A" w:rsidRDefault="00F34C6A" w:rsidP="00F34C6A">
      <w:pPr>
        <w:spacing w:before="100" w:beforeAutospacing="1" w:after="100" w:afterAutospacing="1"/>
        <w:rPr>
          <w:rFonts w:cs="Times New Roman"/>
          <w:bCs w:val="0"/>
          <w:kern w:val="0"/>
          <w:szCs w:val="24"/>
          <w:lang w:eastAsia="en-GB"/>
        </w:rPr>
      </w:pPr>
      <w:r w:rsidRPr="00F34C6A">
        <w:rPr>
          <w:rFonts w:cs="Times New Roman"/>
          <w:bCs w:val="0"/>
          <w:kern w:val="0"/>
          <w:szCs w:val="24"/>
          <w:lang w:eastAsia="en-GB"/>
        </w:rPr>
        <w:t>Disability Living Allowance (DLA) for children may help with the extra costs of looking after a child who:</w:t>
      </w:r>
    </w:p>
    <w:p w14:paraId="39B01532" w14:textId="77777777" w:rsidR="00F34C6A" w:rsidRPr="00F34C6A" w:rsidRDefault="00F34C6A" w:rsidP="00F34C6A">
      <w:pPr>
        <w:numPr>
          <w:ilvl w:val="0"/>
          <w:numId w:val="2"/>
        </w:numPr>
        <w:spacing w:before="100" w:beforeAutospacing="1" w:after="100" w:afterAutospacing="1"/>
        <w:rPr>
          <w:rFonts w:cs="Times New Roman"/>
          <w:bCs w:val="0"/>
          <w:kern w:val="0"/>
          <w:szCs w:val="24"/>
          <w:lang w:eastAsia="en-GB"/>
        </w:rPr>
      </w:pPr>
      <w:r w:rsidRPr="00F34C6A">
        <w:rPr>
          <w:rFonts w:cs="Times New Roman"/>
          <w:bCs w:val="0"/>
          <w:kern w:val="0"/>
          <w:szCs w:val="24"/>
          <w:lang w:eastAsia="en-GB"/>
        </w:rPr>
        <w:t>is under 16</w:t>
      </w:r>
    </w:p>
    <w:p w14:paraId="3329F99B" w14:textId="77777777" w:rsidR="00F34C6A" w:rsidRPr="00F34C6A" w:rsidRDefault="00F34C6A" w:rsidP="00F34C6A">
      <w:pPr>
        <w:numPr>
          <w:ilvl w:val="0"/>
          <w:numId w:val="2"/>
        </w:numPr>
        <w:spacing w:before="100" w:beforeAutospacing="1" w:after="100" w:afterAutospacing="1"/>
        <w:rPr>
          <w:rFonts w:cs="Times New Roman"/>
          <w:bCs w:val="0"/>
          <w:kern w:val="0"/>
          <w:szCs w:val="24"/>
          <w:lang w:eastAsia="en-GB"/>
        </w:rPr>
      </w:pPr>
      <w:r w:rsidRPr="00F34C6A">
        <w:rPr>
          <w:rFonts w:cs="Times New Roman"/>
          <w:bCs w:val="0"/>
          <w:kern w:val="0"/>
          <w:szCs w:val="24"/>
          <w:lang w:eastAsia="en-GB"/>
        </w:rPr>
        <w:t>has difficulties walking or needs more looking after than a child of the same age who doesn’t have a disability</w:t>
      </w:r>
    </w:p>
    <w:p w14:paraId="6C596C00" w14:textId="77777777" w:rsidR="00F34C6A" w:rsidRPr="0071261F" w:rsidRDefault="00F34C6A" w:rsidP="00F34C6A">
      <w:pPr>
        <w:spacing w:before="100" w:beforeAutospacing="1" w:after="100" w:afterAutospacing="1"/>
        <w:rPr>
          <w:rFonts w:cs="Times New Roman"/>
          <w:bCs w:val="0"/>
          <w:kern w:val="0"/>
          <w:szCs w:val="24"/>
          <w:lang w:eastAsia="en-GB"/>
        </w:rPr>
      </w:pPr>
      <w:r w:rsidRPr="00F34C6A">
        <w:rPr>
          <w:rFonts w:cs="Times New Roman"/>
          <w:bCs w:val="0"/>
          <w:kern w:val="0"/>
          <w:szCs w:val="24"/>
          <w:lang w:eastAsia="en-GB"/>
        </w:rPr>
        <w:t xml:space="preserve">They will need to meet all the </w:t>
      </w:r>
      <w:hyperlink r:id="rId8" w:history="1">
        <w:r w:rsidRPr="0071261F">
          <w:rPr>
            <w:rFonts w:cs="Times New Roman"/>
            <w:bCs w:val="0"/>
            <w:kern w:val="0"/>
            <w:szCs w:val="24"/>
            <w:lang w:eastAsia="en-GB"/>
          </w:rPr>
          <w:t>eligibility requirements</w:t>
        </w:r>
      </w:hyperlink>
      <w:r w:rsidRPr="0071261F">
        <w:rPr>
          <w:rFonts w:cs="Times New Roman"/>
          <w:bCs w:val="0"/>
          <w:kern w:val="0"/>
          <w:szCs w:val="24"/>
          <w:lang w:eastAsia="en-GB"/>
        </w:rPr>
        <w:t>.</w:t>
      </w:r>
    </w:p>
    <w:p w14:paraId="3D911AC9" w14:textId="77777777" w:rsidR="00F34C6A" w:rsidRPr="00F34C6A" w:rsidRDefault="00F34C6A" w:rsidP="00F34C6A">
      <w:pPr>
        <w:spacing w:before="100" w:beforeAutospacing="1" w:after="100" w:afterAutospacing="1"/>
        <w:rPr>
          <w:rFonts w:cs="Times New Roman"/>
          <w:bCs w:val="0"/>
          <w:kern w:val="0"/>
          <w:szCs w:val="24"/>
          <w:lang w:eastAsia="en-GB"/>
        </w:rPr>
      </w:pPr>
      <w:r w:rsidRPr="00F34C6A">
        <w:rPr>
          <w:rFonts w:cs="Times New Roman"/>
          <w:bCs w:val="0"/>
          <w:kern w:val="0"/>
          <w:szCs w:val="24"/>
          <w:lang w:eastAsia="en-GB"/>
        </w:rPr>
        <w:t>Usually, to qualify for Disability Living Allowance (DLA) for children the child must:</w:t>
      </w:r>
    </w:p>
    <w:p w14:paraId="02BD6252" w14:textId="77777777" w:rsidR="00F34C6A" w:rsidRPr="00F34C6A" w:rsidRDefault="00F34C6A" w:rsidP="00F34C6A">
      <w:pPr>
        <w:numPr>
          <w:ilvl w:val="0"/>
          <w:numId w:val="3"/>
        </w:numPr>
        <w:spacing w:before="100" w:beforeAutospacing="1" w:after="100" w:afterAutospacing="1"/>
        <w:rPr>
          <w:rFonts w:cs="Times New Roman"/>
          <w:bCs w:val="0"/>
          <w:kern w:val="0"/>
          <w:szCs w:val="24"/>
          <w:lang w:eastAsia="en-GB"/>
        </w:rPr>
      </w:pPr>
      <w:r w:rsidRPr="00F34C6A">
        <w:rPr>
          <w:rFonts w:cs="Times New Roman"/>
          <w:bCs w:val="0"/>
          <w:kern w:val="0"/>
          <w:szCs w:val="24"/>
          <w:lang w:eastAsia="en-GB"/>
        </w:rPr>
        <w:t>be under 16</w:t>
      </w:r>
    </w:p>
    <w:p w14:paraId="36719A56" w14:textId="77777777" w:rsidR="00F34C6A" w:rsidRPr="00F34C6A" w:rsidRDefault="00F34C6A" w:rsidP="00F34C6A">
      <w:pPr>
        <w:numPr>
          <w:ilvl w:val="0"/>
          <w:numId w:val="3"/>
        </w:numPr>
        <w:spacing w:before="100" w:beforeAutospacing="1" w:after="100" w:afterAutospacing="1"/>
        <w:rPr>
          <w:rFonts w:cs="Times New Roman"/>
          <w:bCs w:val="0"/>
          <w:kern w:val="0"/>
          <w:szCs w:val="24"/>
          <w:lang w:eastAsia="en-GB"/>
        </w:rPr>
      </w:pPr>
      <w:r w:rsidRPr="00F34C6A">
        <w:rPr>
          <w:rFonts w:cs="Times New Roman"/>
          <w:bCs w:val="0"/>
          <w:kern w:val="0"/>
          <w:szCs w:val="24"/>
          <w:lang w:eastAsia="en-GB"/>
        </w:rPr>
        <w:t>need extra looking after or have walking difﬁculties</w:t>
      </w:r>
    </w:p>
    <w:p w14:paraId="3F3AB813" w14:textId="3CA35DF2" w:rsidR="00F34C6A" w:rsidRPr="00F34C6A" w:rsidRDefault="00F34C6A" w:rsidP="00F34C6A">
      <w:pPr>
        <w:numPr>
          <w:ilvl w:val="0"/>
          <w:numId w:val="3"/>
        </w:numPr>
        <w:spacing w:before="100" w:beforeAutospacing="1" w:after="100" w:afterAutospacing="1"/>
        <w:rPr>
          <w:rFonts w:cs="Times New Roman"/>
          <w:bCs w:val="0"/>
          <w:kern w:val="0"/>
          <w:szCs w:val="24"/>
          <w:lang w:eastAsia="en-GB"/>
        </w:rPr>
      </w:pPr>
      <w:r w:rsidRPr="00F34C6A">
        <w:rPr>
          <w:rFonts w:cs="Times New Roman"/>
          <w:bCs w:val="0"/>
          <w:kern w:val="0"/>
          <w:szCs w:val="24"/>
          <w:lang w:eastAsia="en-GB"/>
        </w:rPr>
        <w:t xml:space="preserve">be in Great Britain, another European Economic Area (EEA) country or Switzerland when you claim - there are some exceptions, </w:t>
      </w:r>
      <w:r w:rsidR="00476940" w:rsidRPr="00F34C6A">
        <w:rPr>
          <w:rFonts w:cs="Times New Roman"/>
          <w:bCs w:val="0"/>
          <w:kern w:val="0"/>
          <w:szCs w:val="24"/>
          <w:lang w:eastAsia="en-GB"/>
        </w:rPr>
        <w:t>e.g.,</w:t>
      </w:r>
      <w:r w:rsidRPr="00F34C6A">
        <w:rPr>
          <w:rFonts w:cs="Times New Roman"/>
          <w:bCs w:val="0"/>
          <w:kern w:val="0"/>
          <w:szCs w:val="24"/>
          <w:lang w:eastAsia="en-GB"/>
        </w:rPr>
        <w:t xml:space="preserve"> family members of the Armed Forces</w:t>
      </w:r>
    </w:p>
    <w:p w14:paraId="4AB491C9" w14:textId="77777777" w:rsidR="00F34C6A" w:rsidRPr="00F34C6A" w:rsidRDefault="00F34C6A" w:rsidP="00F34C6A">
      <w:pPr>
        <w:numPr>
          <w:ilvl w:val="0"/>
          <w:numId w:val="3"/>
        </w:numPr>
        <w:spacing w:before="100" w:beforeAutospacing="1" w:after="100" w:afterAutospacing="1"/>
        <w:rPr>
          <w:rFonts w:cs="Times New Roman"/>
          <w:bCs w:val="0"/>
          <w:kern w:val="0"/>
          <w:szCs w:val="24"/>
          <w:lang w:eastAsia="en-GB"/>
        </w:rPr>
      </w:pPr>
      <w:r w:rsidRPr="00F34C6A">
        <w:rPr>
          <w:rFonts w:cs="Times New Roman"/>
          <w:bCs w:val="0"/>
          <w:kern w:val="0"/>
          <w:szCs w:val="24"/>
          <w:lang w:eastAsia="en-GB"/>
        </w:rPr>
        <w:t>have lived in Great Britain for 2 of the last 3 years, if over 3 years old</w:t>
      </w:r>
    </w:p>
    <w:p w14:paraId="0C49A08B" w14:textId="77777777" w:rsidR="00F34C6A" w:rsidRPr="00F34C6A" w:rsidRDefault="00F34C6A" w:rsidP="00F34C6A">
      <w:pPr>
        <w:numPr>
          <w:ilvl w:val="0"/>
          <w:numId w:val="3"/>
        </w:numPr>
        <w:spacing w:before="100" w:beforeAutospacing="1" w:after="100" w:afterAutospacing="1"/>
        <w:rPr>
          <w:rFonts w:cs="Times New Roman"/>
          <w:bCs w:val="0"/>
          <w:kern w:val="0"/>
          <w:szCs w:val="24"/>
          <w:lang w:eastAsia="en-GB"/>
        </w:rPr>
      </w:pPr>
      <w:r w:rsidRPr="00F34C6A">
        <w:rPr>
          <w:rFonts w:cs="Times New Roman"/>
          <w:bCs w:val="0"/>
          <w:kern w:val="0"/>
          <w:szCs w:val="24"/>
          <w:lang w:eastAsia="en-GB"/>
        </w:rPr>
        <w:t xml:space="preserve">be </w:t>
      </w:r>
      <w:hyperlink r:id="rId9" w:history="1">
        <w:r w:rsidRPr="0071261F">
          <w:rPr>
            <w:rFonts w:cs="Times New Roman"/>
            <w:bCs w:val="0"/>
            <w:kern w:val="0"/>
            <w:szCs w:val="24"/>
            <w:lang w:eastAsia="en-GB"/>
          </w:rPr>
          <w:t>habitually resident</w:t>
        </w:r>
      </w:hyperlink>
      <w:r w:rsidRPr="0071261F">
        <w:rPr>
          <w:rFonts w:cs="Times New Roman"/>
          <w:bCs w:val="0"/>
          <w:kern w:val="0"/>
          <w:szCs w:val="24"/>
          <w:lang w:eastAsia="en-GB"/>
        </w:rPr>
        <w:t xml:space="preserve"> </w:t>
      </w:r>
      <w:r w:rsidRPr="00F34C6A">
        <w:rPr>
          <w:rFonts w:cs="Times New Roman"/>
          <w:bCs w:val="0"/>
          <w:kern w:val="0"/>
          <w:szCs w:val="24"/>
          <w:lang w:eastAsia="en-GB"/>
        </w:rPr>
        <w:t>in the UK, Ireland, Isle of Man or the Channel Islands</w:t>
      </w:r>
    </w:p>
    <w:p w14:paraId="7FA0A3C6" w14:textId="77777777" w:rsidR="00F34C6A" w:rsidRPr="00F34C6A" w:rsidRDefault="00F34C6A" w:rsidP="00F34C6A">
      <w:pPr>
        <w:numPr>
          <w:ilvl w:val="0"/>
          <w:numId w:val="3"/>
        </w:numPr>
        <w:spacing w:before="100" w:beforeAutospacing="1" w:after="100" w:afterAutospacing="1"/>
        <w:rPr>
          <w:rFonts w:cs="Times New Roman"/>
          <w:bCs w:val="0"/>
          <w:kern w:val="0"/>
          <w:szCs w:val="24"/>
          <w:lang w:eastAsia="en-GB"/>
        </w:rPr>
      </w:pPr>
      <w:r w:rsidRPr="00F34C6A">
        <w:rPr>
          <w:rFonts w:cs="Times New Roman"/>
          <w:bCs w:val="0"/>
          <w:kern w:val="0"/>
          <w:szCs w:val="24"/>
          <w:lang w:eastAsia="en-GB"/>
        </w:rPr>
        <w:t xml:space="preserve">not be subject to </w:t>
      </w:r>
      <w:hyperlink r:id="rId10" w:history="1">
        <w:r w:rsidRPr="0071261F">
          <w:rPr>
            <w:rFonts w:cs="Times New Roman"/>
            <w:bCs w:val="0"/>
            <w:kern w:val="0"/>
            <w:szCs w:val="24"/>
            <w:lang w:eastAsia="en-GB"/>
          </w:rPr>
          <w:t>immigration control</w:t>
        </w:r>
      </w:hyperlink>
      <w:r w:rsidRPr="0071261F">
        <w:rPr>
          <w:rFonts w:cs="Times New Roman"/>
          <w:bCs w:val="0"/>
          <w:kern w:val="0"/>
          <w:szCs w:val="24"/>
          <w:lang w:eastAsia="en-GB"/>
        </w:rPr>
        <w:t xml:space="preserve"> </w:t>
      </w:r>
    </w:p>
    <w:p w14:paraId="375B1AA7" w14:textId="370421B5" w:rsidR="00F34C6A" w:rsidRDefault="00F34C6A" w:rsidP="00F34C6A">
      <w:pPr>
        <w:spacing w:before="100" w:beforeAutospacing="1" w:after="100" w:afterAutospacing="1"/>
        <w:rPr>
          <w:rFonts w:cs="Times New Roman"/>
          <w:bCs w:val="0"/>
          <w:kern w:val="0"/>
          <w:szCs w:val="24"/>
          <w:lang w:eastAsia="en-GB"/>
        </w:rPr>
      </w:pPr>
      <w:r w:rsidRPr="00F34C6A">
        <w:rPr>
          <w:rFonts w:cs="Times New Roman"/>
          <w:bCs w:val="0"/>
          <w:kern w:val="0"/>
          <w:szCs w:val="24"/>
          <w:lang w:eastAsia="en-GB"/>
        </w:rPr>
        <w:t>You can claim DLA for children if you’re in or out of work</w:t>
      </w:r>
      <w:r w:rsidR="00476940">
        <w:rPr>
          <w:rFonts w:cs="Times New Roman"/>
          <w:bCs w:val="0"/>
          <w:kern w:val="0"/>
          <w:szCs w:val="24"/>
          <w:lang w:eastAsia="en-GB"/>
        </w:rPr>
        <w:t xml:space="preserve">. </w:t>
      </w:r>
      <w:r w:rsidRPr="00F34C6A">
        <w:rPr>
          <w:rFonts w:cs="Times New Roman"/>
          <w:bCs w:val="0"/>
          <w:kern w:val="0"/>
          <w:szCs w:val="24"/>
          <w:lang w:eastAsia="en-GB"/>
        </w:rPr>
        <w:t xml:space="preserve">The DLA </w:t>
      </w:r>
      <w:r w:rsidR="00E9433E">
        <w:rPr>
          <w:rFonts w:cs="Times New Roman"/>
          <w:bCs w:val="0"/>
          <w:kern w:val="0"/>
          <w:szCs w:val="24"/>
          <w:lang w:eastAsia="en-GB"/>
        </w:rPr>
        <w:t>Care r</w:t>
      </w:r>
      <w:r w:rsidRPr="00F34C6A">
        <w:rPr>
          <w:rFonts w:cs="Times New Roman"/>
          <w:bCs w:val="0"/>
          <w:kern w:val="0"/>
          <w:szCs w:val="24"/>
          <w:lang w:eastAsia="en-GB"/>
        </w:rPr>
        <w:t xml:space="preserve">ate is between </w:t>
      </w:r>
      <w:r w:rsidR="00476940" w:rsidRPr="003169CE">
        <w:rPr>
          <w:b/>
          <w:bCs w:val="0"/>
        </w:rPr>
        <w:t>£2</w:t>
      </w:r>
      <w:r w:rsidR="003169CE" w:rsidRPr="003169CE">
        <w:rPr>
          <w:b/>
          <w:bCs w:val="0"/>
        </w:rPr>
        <w:t>6.90</w:t>
      </w:r>
      <w:r w:rsidR="003169CE">
        <w:t xml:space="preserve"> </w:t>
      </w:r>
      <w:r w:rsidR="00E22F5D">
        <w:rPr>
          <w:rFonts w:cs="Times New Roman"/>
          <w:bCs w:val="0"/>
          <w:kern w:val="0"/>
          <w:szCs w:val="24"/>
          <w:lang w:eastAsia="en-GB"/>
        </w:rPr>
        <w:t>an</w:t>
      </w:r>
      <w:r w:rsidR="00476940">
        <w:rPr>
          <w:rFonts w:cs="Times New Roman"/>
          <w:bCs w:val="0"/>
          <w:kern w:val="0"/>
          <w:szCs w:val="24"/>
          <w:lang w:eastAsia="en-GB"/>
        </w:rPr>
        <w:t>d</w:t>
      </w:r>
      <w:r w:rsidR="00E22F5D">
        <w:rPr>
          <w:rFonts w:cs="Times New Roman"/>
          <w:bCs w:val="0"/>
          <w:kern w:val="0"/>
          <w:szCs w:val="24"/>
          <w:lang w:eastAsia="en-GB"/>
        </w:rPr>
        <w:t xml:space="preserve"> </w:t>
      </w:r>
      <w:r w:rsidR="00476940" w:rsidRPr="003169CE">
        <w:rPr>
          <w:rFonts w:cs="Times New Roman"/>
          <w:b/>
          <w:kern w:val="0"/>
          <w:szCs w:val="24"/>
          <w:lang w:eastAsia="en-GB"/>
        </w:rPr>
        <w:t>£</w:t>
      </w:r>
      <w:r w:rsidR="003169CE" w:rsidRPr="003169CE">
        <w:rPr>
          <w:rFonts w:cs="Times New Roman"/>
          <w:b/>
          <w:kern w:val="0"/>
          <w:szCs w:val="24"/>
          <w:lang w:eastAsia="en-GB"/>
        </w:rPr>
        <w:t>101.75</w:t>
      </w:r>
      <w:r w:rsidRPr="0071261F">
        <w:rPr>
          <w:rFonts w:cs="Times New Roman"/>
          <w:bCs w:val="0"/>
          <w:kern w:val="0"/>
          <w:szCs w:val="24"/>
          <w:lang w:eastAsia="en-GB"/>
        </w:rPr>
        <w:t xml:space="preserve"> </w:t>
      </w:r>
      <w:r w:rsidRPr="00F34C6A">
        <w:rPr>
          <w:rFonts w:cs="Times New Roman"/>
          <w:bCs w:val="0"/>
          <w:kern w:val="0"/>
          <w:szCs w:val="24"/>
          <w:lang w:eastAsia="en-GB"/>
        </w:rPr>
        <w:t xml:space="preserve">a week and depends on the level of help the child needs. The </w:t>
      </w:r>
      <w:r w:rsidR="00E9433E">
        <w:rPr>
          <w:rFonts w:cs="Times New Roman"/>
          <w:bCs w:val="0"/>
          <w:kern w:val="0"/>
          <w:szCs w:val="24"/>
          <w:lang w:eastAsia="en-GB"/>
        </w:rPr>
        <w:t>DLA Motability rate is between £2</w:t>
      </w:r>
      <w:r w:rsidR="003169CE">
        <w:rPr>
          <w:rFonts w:cs="Times New Roman"/>
          <w:bCs w:val="0"/>
          <w:kern w:val="0"/>
          <w:szCs w:val="24"/>
          <w:lang w:eastAsia="en-GB"/>
        </w:rPr>
        <w:t>6.90</w:t>
      </w:r>
      <w:r w:rsidR="00E9433E">
        <w:rPr>
          <w:rFonts w:cs="Times New Roman"/>
          <w:bCs w:val="0"/>
          <w:kern w:val="0"/>
          <w:szCs w:val="24"/>
          <w:lang w:eastAsia="en-GB"/>
        </w:rPr>
        <w:t xml:space="preserve"> and £</w:t>
      </w:r>
      <w:r w:rsidR="003169CE">
        <w:rPr>
          <w:rFonts w:cs="Times New Roman"/>
          <w:bCs w:val="0"/>
          <w:kern w:val="0"/>
          <w:szCs w:val="24"/>
          <w:lang w:eastAsia="en-GB"/>
        </w:rPr>
        <w:t>71.00</w:t>
      </w:r>
      <w:r w:rsidR="00E9433E">
        <w:rPr>
          <w:rFonts w:cs="Times New Roman"/>
          <w:bCs w:val="0"/>
          <w:kern w:val="0"/>
          <w:szCs w:val="24"/>
          <w:lang w:eastAsia="en-GB"/>
        </w:rPr>
        <w:t xml:space="preserve"> per week. </w:t>
      </w:r>
    </w:p>
    <w:p w14:paraId="0C0F228D" w14:textId="2C5D6E6C" w:rsidR="009D193D" w:rsidRPr="009D193D" w:rsidRDefault="009D193D" w:rsidP="009D193D">
      <w:pPr>
        <w:pStyle w:val="ListParagraph"/>
        <w:numPr>
          <w:ilvl w:val="0"/>
          <w:numId w:val="11"/>
        </w:numPr>
        <w:spacing w:before="100" w:beforeAutospacing="1" w:after="100" w:afterAutospacing="1"/>
        <w:rPr>
          <w:rFonts w:cs="Times New Roman"/>
          <w:b/>
          <w:color w:val="FF0000"/>
          <w:kern w:val="0"/>
          <w:szCs w:val="24"/>
          <w:lang w:eastAsia="en-GB"/>
        </w:rPr>
      </w:pPr>
      <w:r w:rsidRPr="009D193D">
        <w:rPr>
          <w:rFonts w:cs="Times New Roman"/>
          <w:b/>
          <w:color w:val="FF0000"/>
          <w:kern w:val="0"/>
          <w:szCs w:val="24"/>
          <w:lang w:eastAsia="en-GB"/>
        </w:rPr>
        <w:t>This scheme will be changing in the summer of 2023 to Child Disability Payments.</w:t>
      </w:r>
    </w:p>
    <w:p w14:paraId="3D1A3FDA" w14:textId="77777777" w:rsidR="00F34C6A" w:rsidRPr="009D193D" w:rsidRDefault="00F34C6A" w:rsidP="00F34C6A">
      <w:pPr>
        <w:spacing w:before="100" w:beforeAutospacing="1" w:after="100" w:afterAutospacing="1"/>
        <w:rPr>
          <w:rFonts w:cs="Times New Roman"/>
          <w:b/>
          <w:bCs w:val="0"/>
          <w:color w:val="7030A0"/>
          <w:kern w:val="0"/>
          <w:szCs w:val="24"/>
          <w:u w:val="single"/>
          <w:lang w:eastAsia="en-GB"/>
        </w:rPr>
      </w:pPr>
      <w:r w:rsidRPr="009D193D">
        <w:rPr>
          <w:rFonts w:cs="Times New Roman"/>
          <w:b/>
          <w:bCs w:val="0"/>
          <w:color w:val="7030A0"/>
          <w:kern w:val="0"/>
          <w:szCs w:val="24"/>
          <w:u w:val="single"/>
          <w:lang w:eastAsia="en-GB"/>
        </w:rPr>
        <w:t>MOTORBILITY ALLOWANCE</w:t>
      </w:r>
    </w:p>
    <w:p w14:paraId="3310571A" w14:textId="77777777" w:rsidR="00F34C6A" w:rsidRDefault="00F34C6A" w:rsidP="00F34C6A">
      <w:pPr>
        <w:spacing w:before="100" w:beforeAutospacing="1" w:after="100" w:afterAutospacing="1"/>
      </w:pPr>
      <w:r w:rsidRPr="00F34C6A">
        <w:t xml:space="preserve">The Motability Scheme enables disabled people to lease a new car, scooter or powered wheelchair by exchanging their </w:t>
      </w:r>
      <w:hyperlink r:id="rId11" w:history="1">
        <w:r w:rsidRPr="0071261F">
          <w:t>mobility allowance</w:t>
        </w:r>
      </w:hyperlink>
      <w:r w:rsidRPr="0071261F">
        <w:t xml:space="preserve"> . </w:t>
      </w:r>
    </w:p>
    <w:p w14:paraId="14EA502C" w14:textId="77777777" w:rsidR="00E9433E" w:rsidRDefault="00D67D48" w:rsidP="00E22F5D">
      <w:pPr>
        <w:rPr>
          <w:rFonts w:cs="Times New Roman"/>
          <w:bCs w:val="0"/>
          <w:kern w:val="0"/>
          <w:szCs w:val="24"/>
          <w:lang w:eastAsia="en-GB"/>
        </w:rPr>
      </w:pPr>
      <w:r w:rsidRPr="00D67D48">
        <w:rPr>
          <w:rFonts w:cs="Times New Roman"/>
          <w:bCs w:val="0"/>
          <w:kern w:val="0"/>
          <w:szCs w:val="24"/>
          <w:lang w:eastAsia="en-GB"/>
        </w:rPr>
        <w:t xml:space="preserve">The Motability Scheme can help you lease a car if your child is aged 3 or over and is entitled to </w:t>
      </w:r>
    </w:p>
    <w:p w14:paraId="7C1265A6" w14:textId="44A25118" w:rsidR="00D67D48" w:rsidRPr="00D67D48" w:rsidRDefault="00D67D48" w:rsidP="00E22F5D">
      <w:pPr>
        <w:rPr>
          <w:rFonts w:cs="Times New Roman"/>
          <w:bCs w:val="0"/>
          <w:kern w:val="0"/>
          <w:szCs w:val="24"/>
          <w:lang w:eastAsia="en-GB"/>
        </w:rPr>
      </w:pPr>
      <w:r w:rsidRPr="00D67D48">
        <w:rPr>
          <w:rFonts w:cs="Times New Roman"/>
          <w:bCs w:val="0"/>
          <w:kern w:val="0"/>
          <w:szCs w:val="24"/>
          <w:lang w:eastAsia="en-GB"/>
        </w:rPr>
        <w:t>either the:</w:t>
      </w:r>
      <w:r w:rsidR="00E22F5D">
        <w:rPr>
          <w:rFonts w:cs="Times New Roman"/>
          <w:bCs w:val="0"/>
          <w:kern w:val="0"/>
          <w:szCs w:val="24"/>
          <w:lang w:eastAsia="en-GB"/>
        </w:rPr>
        <w:t xml:space="preserve"> standard rate of £2</w:t>
      </w:r>
      <w:r w:rsidR="009D193D">
        <w:rPr>
          <w:rFonts w:cs="Times New Roman"/>
          <w:bCs w:val="0"/>
          <w:kern w:val="0"/>
          <w:szCs w:val="24"/>
          <w:lang w:eastAsia="en-GB"/>
        </w:rPr>
        <w:t>4.45</w:t>
      </w:r>
      <w:r w:rsidR="00E22F5D">
        <w:rPr>
          <w:rFonts w:cs="Times New Roman"/>
          <w:bCs w:val="0"/>
          <w:kern w:val="0"/>
          <w:szCs w:val="24"/>
          <w:lang w:eastAsia="en-GB"/>
        </w:rPr>
        <w:t xml:space="preserve"> or higher rate of £</w:t>
      </w:r>
      <w:r w:rsidR="009D193D">
        <w:rPr>
          <w:rFonts w:cs="Times New Roman"/>
          <w:bCs w:val="0"/>
          <w:kern w:val="0"/>
          <w:szCs w:val="24"/>
          <w:lang w:eastAsia="en-GB"/>
        </w:rPr>
        <w:t xml:space="preserve">64.50 </w:t>
      </w:r>
      <w:r w:rsidR="00E22F5D">
        <w:rPr>
          <w:rFonts w:cs="Times New Roman"/>
          <w:bCs w:val="0"/>
          <w:kern w:val="0"/>
          <w:szCs w:val="24"/>
          <w:lang w:eastAsia="en-GB"/>
        </w:rPr>
        <w:t>per week.</w:t>
      </w:r>
    </w:p>
    <w:p w14:paraId="68D27DF3" w14:textId="77777777" w:rsidR="00D67D48" w:rsidRPr="0071261F" w:rsidRDefault="00E22F5D" w:rsidP="00D67D48">
      <w:pPr>
        <w:numPr>
          <w:ilvl w:val="0"/>
          <w:numId w:val="4"/>
        </w:numPr>
        <w:spacing w:before="100" w:beforeAutospacing="1" w:after="100" w:afterAutospacing="1"/>
        <w:rPr>
          <w:rFonts w:cs="Times New Roman"/>
          <w:bCs w:val="0"/>
          <w:kern w:val="0"/>
          <w:szCs w:val="24"/>
          <w:lang w:eastAsia="en-GB"/>
        </w:rPr>
      </w:pPr>
      <w:r>
        <w:rPr>
          <w:rFonts w:cs="Times New Roman"/>
          <w:bCs w:val="0"/>
          <w:kern w:val="0"/>
          <w:szCs w:val="24"/>
          <w:lang w:eastAsia="en-GB"/>
        </w:rPr>
        <w:t>H</w:t>
      </w:r>
      <w:r w:rsidR="00D67D48" w:rsidRPr="00D67D48">
        <w:rPr>
          <w:rFonts w:cs="Times New Roman"/>
          <w:bCs w:val="0"/>
          <w:kern w:val="0"/>
          <w:szCs w:val="24"/>
          <w:lang w:eastAsia="en-GB"/>
        </w:rPr>
        <w:t xml:space="preserve">igher rate of the mobility component of </w:t>
      </w:r>
      <w:hyperlink r:id="rId12" w:history="1">
        <w:r w:rsidR="00D67D48" w:rsidRPr="0071261F">
          <w:rPr>
            <w:rFonts w:cs="Times New Roman"/>
            <w:bCs w:val="0"/>
            <w:kern w:val="0"/>
            <w:szCs w:val="24"/>
            <w:lang w:eastAsia="en-GB"/>
          </w:rPr>
          <w:t>Disability Living Allowance</w:t>
        </w:r>
      </w:hyperlink>
      <w:r w:rsidR="00D67D48" w:rsidRPr="0071261F">
        <w:rPr>
          <w:rFonts w:cs="Times New Roman"/>
          <w:bCs w:val="0"/>
          <w:kern w:val="0"/>
          <w:szCs w:val="24"/>
          <w:lang w:eastAsia="en-GB"/>
        </w:rPr>
        <w:t xml:space="preserve"> </w:t>
      </w:r>
    </w:p>
    <w:p w14:paraId="6E36BBCD" w14:textId="77777777" w:rsidR="00D67D48" w:rsidRPr="0071261F" w:rsidRDefault="00E22F5D" w:rsidP="00D67D48">
      <w:pPr>
        <w:numPr>
          <w:ilvl w:val="0"/>
          <w:numId w:val="4"/>
        </w:numPr>
        <w:spacing w:before="100" w:beforeAutospacing="1" w:after="100" w:afterAutospacing="1"/>
        <w:rPr>
          <w:rFonts w:cs="Times New Roman"/>
          <w:bCs w:val="0"/>
          <w:kern w:val="0"/>
          <w:szCs w:val="24"/>
          <w:lang w:eastAsia="en-GB"/>
        </w:rPr>
      </w:pPr>
      <w:r>
        <w:rPr>
          <w:rFonts w:cs="Times New Roman"/>
          <w:bCs w:val="0"/>
          <w:kern w:val="0"/>
          <w:szCs w:val="24"/>
          <w:lang w:eastAsia="en-GB"/>
        </w:rPr>
        <w:t>E</w:t>
      </w:r>
      <w:r w:rsidR="00D67D48" w:rsidRPr="0071261F">
        <w:rPr>
          <w:rFonts w:cs="Times New Roman"/>
          <w:bCs w:val="0"/>
          <w:kern w:val="0"/>
          <w:szCs w:val="24"/>
          <w:lang w:eastAsia="en-GB"/>
        </w:rPr>
        <w:t xml:space="preserve">nhanced mobility component of </w:t>
      </w:r>
      <w:hyperlink r:id="rId13" w:history="1">
        <w:r w:rsidR="00D67D48" w:rsidRPr="0071261F">
          <w:rPr>
            <w:rFonts w:cs="Times New Roman"/>
            <w:bCs w:val="0"/>
            <w:kern w:val="0"/>
            <w:szCs w:val="24"/>
            <w:lang w:eastAsia="en-GB"/>
          </w:rPr>
          <w:t>Personal Independence Payment</w:t>
        </w:r>
      </w:hyperlink>
      <w:r w:rsidR="00D67D48" w:rsidRPr="0071261F">
        <w:rPr>
          <w:rFonts w:cs="Times New Roman"/>
          <w:bCs w:val="0"/>
          <w:kern w:val="0"/>
          <w:szCs w:val="24"/>
          <w:lang w:eastAsia="en-GB"/>
        </w:rPr>
        <w:t xml:space="preserve"> </w:t>
      </w:r>
    </w:p>
    <w:p w14:paraId="44CF9039" w14:textId="77777777" w:rsidR="00F34C6A" w:rsidRDefault="00D67D48" w:rsidP="00F34C6A">
      <w:pPr>
        <w:spacing w:before="100" w:beforeAutospacing="1" w:after="100" w:afterAutospacing="1"/>
        <w:rPr>
          <w:rFonts w:cs="Times New Roman"/>
          <w:bCs w:val="0"/>
          <w:kern w:val="0"/>
          <w:szCs w:val="24"/>
          <w:lang w:eastAsia="en-GB"/>
        </w:rPr>
      </w:pPr>
      <w:r w:rsidRPr="0071261F">
        <w:rPr>
          <w:rFonts w:cs="Times New Roman"/>
          <w:bCs w:val="0"/>
          <w:kern w:val="0"/>
          <w:szCs w:val="24"/>
          <w:lang w:eastAsia="en-GB"/>
        </w:rPr>
        <w:t xml:space="preserve">More information about the scheme is on the </w:t>
      </w:r>
      <w:hyperlink r:id="rId14" w:history="1">
        <w:r w:rsidRPr="0071261F">
          <w:rPr>
            <w:rFonts w:cs="Times New Roman"/>
            <w:bCs w:val="0"/>
            <w:kern w:val="0"/>
            <w:szCs w:val="24"/>
            <w:lang w:eastAsia="en-GB"/>
          </w:rPr>
          <w:t>Motability website.</w:t>
        </w:r>
      </w:hyperlink>
    </w:p>
    <w:p w14:paraId="69DCB225" w14:textId="77777777" w:rsidR="003E3F96" w:rsidRDefault="003E3F96" w:rsidP="00F34C6A">
      <w:pPr>
        <w:spacing w:before="100" w:beforeAutospacing="1" w:after="100" w:afterAutospacing="1"/>
        <w:rPr>
          <w:rFonts w:cs="Times New Roman"/>
          <w:b/>
          <w:bCs w:val="0"/>
          <w:kern w:val="0"/>
          <w:szCs w:val="24"/>
          <w:u w:val="single"/>
          <w:lang w:eastAsia="en-GB"/>
        </w:rPr>
      </w:pPr>
    </w:p>
    <w:p w14:paraId="52AB34AB" w14:textId="77777777" w:rsidR="00F34C6A" w:rsidRPr="009D193D" w:rsidRDefault="00F34C6A" w:rsidP="00F34C6A">
      <w:pPr>
        <w:spacing w:before="100" w:beforeAutospacing="1" w:after="100" w:afterAutospacing="1"/>
        <w:rPr>
          <w:rFonts w:cs="Times New Roman"/>
          <w:b/>
          <w:bCs w:val="0"/>
          <w:color w:val="7030A0"/>
          <w:kern w:val="0"/>
          <w:szCs w:val="24"/>
          <w:u w:val="single"/>
          <w:lang w:eastAsia="en-GB"/>
        </w:rPr>
      </w:pPr>
      <w:r w:rsidRPr="009D193D">
        <w:rPr>
          <w:rFonts w:cs="Times New Roman"/>
          <w:b/>
          <w:bCs w:val="0"/>
          <w:color w:val="7030A0"/>
          <w:kern w:val="0"/>
          <w:szCs w:val="24"/>
          <w:u w:val="single"/>
          <w:lang w:eastAsia="en-GB"/>
        </w:rPr>
        <w:t>CARERS ALLOWANCE</w:t>
      </w:r>
    </w:p>
    <w:p w14:paraId="0D106E4C" w14:textId="2BD5CF84" w:rsidR="00F34C6A" w:rsidRPr="0071261F" w:rsidRDefault="00E9433E" w:rsidP="00F34C6A">
      <w:pPr>
        <w:spacing w:before="100" w:beforeAutospacing="1" w:after="100" w:afterAutospacing="1"/>
        <w:rPr>
          <w:rFonts w:cs="Times New Roman"/>
          <w:bCs w:val="0"/>
          <w:kern w:val="0"/>
          <w:szCs w:val="24"/>
          <w:lang w:eastAsia="en-GB"/>
        </w:rPr>
      </w:pPr>
      <w:r>
        <w:rPr>
          <w:rFonts w:cs="Times New Roman"/>
          <w:bCs w:val="0"/>
          <w:kern w:val="0"/>
          <w:szCs w:val="24"/>
          <w:lang w:eastAsia="en-GB"/>
        </w:rPr>
        <w:t xml:space="preserve">You could get </w:t>
      </w:r>
      <w:r w:rsidRPr="003169CE">
        <w:rPr>
          <w:rFonts w:cs="Times New Roman"/>
          <w:b/>
          <w:kern w:val="0"/>
          <w:szCs w:val="24"/>
          <w:lang w:eastAsia="en-GB"/>
        </w:rPr>
        <w:t>£</w:t>
      </w:r>
      <w:r w:rsidR="003169CE" w:rsidRPr="003169CE">
        <w:rPr>
          <w:rFonts w:cs="Times New Roman"/>
          <w:b/>
          <w:kern w:val="0"/>
          <w:szCs w:val="24"/>
          <w:lang w:eastAsia="en-GB"/>
        </w:rPr>
        <w:t>76.75</w:t>
      </w:r>
      <w:r w:rsidR="00F34C6A" w:rsidRPr="00F34C6A">
        <w:rPr>
          <w:rFonts w:cs="Times New Roman"/>
          <w:bCs w:val="0"/>
          <w:kern w:val="0"/>
          <w:szCs w:val="24"/>
          <w:lang w:eastAsia="en-GB"/>
        </w:rPr>
        <w:t xml:space="preserve"> a week if you care for someone at least 35 hours a week and they get </w:t>
      </w:r>
      <w:hyperlink r:id="rId15" w:history="1">
        <w:r w:rsidR="00F34C6A" w:rsidRPr="0071261F">
          <w:rPr>
            <w:rFonts w:cs="Times New Roman"/>
            <w:bCs w:val="0"/>
            <w:kern w:val="0"/>
            <w:szCs w:val="24"/>
            <w:lang w:eastAsia="en-GB"/>
          </w:rPr>
          <w:t>certain benefits</w:t>
        </w:r>
      </w:hyperlink>
      <w:r w:rsidR="00F34C6A" w:rsidRPr="0071261F">
        <w:rPr>
          <w:rFonts w:cs="Times New Roman"/>
          <w:bCs w:val="0"/>
          <w:kern w:val="0"/>
          <w:szCs w:val="24"/>
          <w:lang w:eastAsia="en-GB"/>
        </w:rPr>
        <w:t>.</w:t>
      </w:r>
    </w:p>
    <w:p w14:paraId="4A641BD8" w14:textId="77777777" w:rsidR="00F34C6A" w:rsidRPr="00F34C6A" w:rsidRDefault="00F34C6A" w:rsidP="00F34C6A">
      <w:pPr>
        <w:spacing w:before="100" w:beforeAutospacing="1" w:after="100" w:afterAutospacing="1"/>
        <w:rPr>
          <w:rFonts w:cs="Times New Roman"/>
          <w:bCs w:val="0"/>
          <w:kern w:val="0"/>
          <w:szCs w:val="24"/>
          <w:lang w:eastAsia="en-GB"/>
        </w:rPr>
      </w:pPr>
      <w:r w:rsidRPr="00F34C6A">
        <w:rPr>
          <w:rFonts w:cs="Times New Roman"/>
          <w:bCs w:val="0"/>
          <w:kern w:val="0"/>
          <w:szCs w:val="24"/>
          <w:lang w:eastAsia="en-GB"/>
        </w:rPr>
        <w:t>You don’t have to be related to, or live with, the person you care for.</w:t>
      </w:r>
    </w:p>
    <w:p w14:paraId="7D8D1D2F" w14:textId="77777777" w:rsidR="00F34C6A" w:rsidRDefault="00F34C6A" w:rsidP="00F34C6A">
      <w:pPr>
        <w:spacing w:before="100" w:beforeAutospacing="1" w:after="100" w:afterAutospacing="1"/>
        <w:rPr>
          <w:rFonts w:cs="Times New Roman"/>
          <w:bCs w:val="0"/>
          <w:kern w:val="0"/>
          <w:szCs w:val="24"/>
          <w:lang w:eastAsia="en-GB"/>
        </w:rPr>
      </w:pPr>
      <w:r w:rsidRPr="00F34C6A">
        <w:rPr>
          <w:rFonts w:cs="Times New Roman"/>
          <w:bCs w:val="0"/>
          <w:kern w:val="0"/>
          <w:szCs w:val="24"/>
          <w:lang w:eastAsia="en-GB"/>
        </w:rPr>
        <w:t>You won’t be paid extra if you care for more than one person.</w:t>
      </w:r>
    </w:p>
    <w:p w14:paraId="29A58D9C" w14:textId="77777777" w:rsidR="00700986" w:rsidRPr="009D193D" w:rsidRDefault="00700986" w:rsidP="00F34C6A">
      <w:pPr>
        <w:spacing w:before="100" w:beforeAutospacing="1" w:after="100" w:afterAutospacing="1"/>
        <w:rPr>
          <w:rFonts w:cs="Times New Roman"/>
          <w:b/>
          <w:bCs w:val="0"/>
          <w:color w:val="7030A0"/>
          <w:kern w:val="0"/>
          <w:szCs w:val="24"/>
          <w:u w:val="single"/>
          <w:lang w:eastAsia="en-GB"/>
        </w:rPr>
      </w:pPr>
      <w:r w:rsidRPr="009D193D">
        <w:rPr>
          <w:rFonts w:cs="Times New Roman"/>
          <w:b/>
          <w:bCs w:val="0"/>
          <w:color w:val="7030A0"/>
          <w:kern w:val="0"/>
          <w:szCs w:val="24"/>
          <w:u w:val="single"/>
          <w:lang w:eastAsia="en-GB"/>
        </w:rPr>
        <w:t>REDUCTIONS IN COUNCIL TAX</w:t>
      </w:r>
    </w:p>
    <w:p w14:paraId="4F366520" w14:textId="77777777" w:rsidR="00700986" w:rsidRPr="00700986" w:rsidRDefault="00700986" w:rsidP="00700986">
      <w:pPr>
        <w:spacing w:before="100" w:beforeAutospacing="1" w:after="100" w:afterAutospacing="1"/>
        <w:outlineLvl w:val="1"/>
        <w:rPr>
          <w:rFonts w:cs="Times New Roman"/>
          <w:b/>
          <w:kern w:val="0"/>
          <w:szCs w:val="24"/>
          <w:lang w:eastAsia="en-GB"/>
        </w:rPr>
      </w:pPr>
      <w:r w:rsidRPr="00700986">
        <w:rPr>
          <w:rFonts w:cs="Times New Roman"/>
          <w:b/>
          <w:kern w:val="0"/>
          <w:szCs w:val="24"/>
          <w:lang w:eastAsia="en-GB"/>
        </w:rPr>
        <w:t>Disabled Band Reduction Scheme</w:t>
      </w:r>
    </w:p>
    <w:p w14:paraId="74D25317" w14:textId="77777777" w:rsidR="00700986" w:rsidRPr="00700986" w:rsidRDefault="00700986" w:rsidP="00700986">
      <w:pPr>
        <w:spacing w:before="100" w:beforeAutospacing="1" w:after="100" w:afterAutospacing="1"/>
        <w:rPr>
          <w:rFonts w:cs="Times New Roman"/>
          <w:bCs w:val="0"/>
          <w:kern w:val="0"/>
          <w:szCs w:val="24"/>
          <w:lang w:eastAsia="en-GB"/>
        </w:rPr>
      </w:pPr>
      <w:r w:rsidRPr="00700986">
        <w:rPr>
          <w:rFonts w:cs="Times New Roman"/>
          <w:bCs w:val="0"/>
          <w:kern w:val="0"/>
          <w:szCs w:val="24"/>
          <w:lang w:eastAsia="en-GB"/>
        </w:rPr>
        <w:t>You may be eligible for the scheme if you live in a larger property than you would need if you or another occupant weren’t disabled.</w:t>
      </w:r>
    </w:p>
    <w:p w14:paraId="43CA8AB9" w14:textId="77777777" w:rsidR="00700986" w:rsidRPr="00700986" w:rsidRDefault="00700986" w:rsidP="00700986">
      <w:pPr>
        <w:spacing w:before="100" w:beforeAutospacing="1" w:after="100" w:afterAutospacing="1"/>
        <w:rPr>
          <w:rFonts w:cs="Times New Roman"/>
          <w:bCs w:val="0"/>
          <w:kern w:val="0"/>
          <w:szCs w:val="24"/>
          <w:lang w:eastAsia="en-GB"/>
        </w:rPr>
      </w:pPr>
      <w:r w:rsidRPr="00700986">
        <w:rPr>
          <w:rFonts w:cs="Times New Roman"/>
          <w:bCs w:val="0"/>
          <w:kern w:val="0"/>
          <w:szCs w:val="24"/>
          <w:lang w:eastAsia="en-GB"/>
        </w:rPr>
        <w:t>You’ll have to show that you’ve either:</w:t>
      </w:r>
    </w:p>
    <w:p w14:paraId="4C38AE4D" w14:textId="77777777" w:rsidR="00700986" w:rsidRPr="00700986" w:rsidRDefault="00700986" w:rsidP="00700986">
      <w:pPr>
        <w:numPr>
          <w:ilvl w:val="0"/>
          <w:numId w:val="5"/>
        </w:numPr>
        <w:spacing w:before="100" w:beforeAutospacing="1" w:after="100" w:afterAutospacing="1"/>
        <w:rPr>
          <w:rFonts w:cs="Times New Roman"/>
          <w:bCs w:val="0"/>
          <w:kern w:val="0"/>
          <w:szCs w:val="24"/>
          <w:lang w:eastAsia="en-GB"/>
        </w:rPr>
      </w:pPr>
      <w:r>
        <w:rPr>
          <w:rFonts w:cs="Times New Roman"/>
          <w:bCs w:val="0"/>
          <w:kern w:val="0"/>
          <w:szCs w:val="24"/>
          <w:lang w:eastAsia="en-GB"/>
        </w:rPr>
        <w:t xml:space="preserve">have </w:t>
      </w:r>
      <w:r w:rsidRPr="00700986">
        <w:rPr>
          <w:rFonts w:cs="Times New Roman"/>
          <w:bCs w:val="0"/>
          <w:kern w:val="0"/>
          <w:szCs w:val="24"/>
          <w:lang w:eastAsia="en-GB"/>
        </w:rPr>
        <w:t>an extra bathroom, kitchen or other room that you need for the disabled person</w:t>
      </w:r>
    </w:p>
    <w:p w14:paraId="3583AAAC" w14:textId="2F23765B" w:rsidR="00700986" w:rsidRDefault="00700986" w:rsidP="00700986">
      <w:pPr>
        <w:numPr>
          <w:ilvl w:val="0"/>
          <w:numId w:val="5"/>
        </w:numPr>
        <w:spacing w:before="100" w:beforeAutospacing="1" w:after="100" w:afterAutospacing="1"/>
        <w:rPr>
          <w:rFonts w:cs="Times New Roman"/>
          <w:bCs w:val="0"/>
          <w:kern w:val="0"/>
          <w:szCs w:val="24"/>
          <w:lang w:eastAsia="en-GB"/>
        </w:rPr>
      </w:pPr>
      <w:r w:rsidRPr="00700986">
        <w:rPr>
          <w:rFonts w:cs="Times New Roman"/>
          <w:bCs w:val="0"/>
          <w:kern w:val="0"/>
          <w:szCs w:val="24"/>
          <w:lang w:eastAsia="en-GB"/>
        </w:rPr>
        <w:t>extra space inside the property for using a wheelchair</w:t>
      </w:r>
    </w:p>
    <w:p w14:paraId="082A4A6B" w14:textId="021B4B8A" w:rsidR="009D193D" w:rsidRPr="009D193D" w:rsidRDefault="009D193D" w:rsidP="009D193D">
      <w:pPr>
        <w:spacing w:before="100" w:beforeAutospacing="1" w:after="100" w:afterAutospacing="1"/>
        <w:rPr>
          <w:rFonts w:cs="Times New Roman"/>
          <w:bCs w:val="0"/>
          <w:kern w:val="0"/>
          <w:szCs w:val="24"/>
          <w:lang w:eastAsia="en-GB"/>
        </w:rPr>
      </w:pPr>
      <w:r w:rsidRPr="009D193D">
        <w:rPr>
          <w:rFonts w:cs="Times New Roman"/>
          <w:bCs w:val="0"/>
          <w:kern w:val="0"/>
          <w:szCs w:val="24"/>
          <w:lang w:eastAsia="en-GB"/>
        </w:rPr>
        <w:t>If you qualify, your bill will be reduced to the next lowest Council Tax band. For example, if your property is in Band D, you’ll pay the Band C rate. If your home is already in the lowest band (Band A), you’ll get a 17% discount on your Council Tax bill instead.</w:t>
      </w:r>
    </w:p>
    <w:p w14:paraId="17375524" w14:textId="77777777" w:rsidR="00700986" w:rsidRPr="00700986" w:rsidRDefault="00700986" w:rsidP="00700986">
      <w:pPr>
        <w:spacing w:before="100" w:beforeAutospacing="1" w:after="100" w:afterAutospacing="1"/>
        <w:rPr>
          <w:rFonts w:cs="Times New Roman"/>
          <w:bCs w:val="0"/>
          <w:kern w:val="0"/>
          <w:szCs w:val="24"/>
          <w:lang w:eastAsia="en-GB"/>
        </w:rPr>
      </w:pPr>
      <w:r w:rsidRPr="00700986">
        <w:rPr>
          <w:rFonts w:cs="Times New Roman"/>
          <w:bCs w:val="0"/>
          <w:kern w:val="0"/>
          <w:szCs w:val="24"/>
          <w:lang w:eastAsia="en-GB"/>
        </w:rPr>
        <w:t>The property must be the main home of at least 1 disabled person. This can be an adult or a child - it doesn’t have to be the person responsible for paying the Council Tax.</w:t>
      </w:r>
    </w:p>
    <w:p w14:paraId="40C9F296" w14:textId="77777777" w:rsidR="00700986" w:rsidRPr="009D193D" w:rsidRDefault="00700986" w:rsidP="00F34C6A">
      <w:pPr>
        <w:spacing w:before="100" w:beforeAutospacing="1" w:after="100" w:afterAutospacing="1"/>
        <w:rPr>
          <w:rFonts w:cs="Times New Roman"/>
          <w:b/>
          <w:bCs w:val="0"/>
          <w:color w:val="7030A0"/>
          <w:kern w:val="0"/>
          <w:szCs w:val="24"/>
          <w:u w:val="single"/>
          <w:lang w:eastAsia="en-GB"/>
        </w:rPr>
      </w:pPr>
      <w:r w:rsidRPr="009D193D">
        <w:rPr>
          <w:rFonts w:cs="Times New Roman"/>
          <w:b/>
          <w:bCs w:val="0"/>
          <w:color w:val="7030A0"/>
          <w:kern w:val="0"/>
          <w:szCs w:val="24"/>
          <w:u w:val="single"/>
          <w:lang w:eastAsia="en-GB"/>
        </w:rPr>
        <w:t>DIRECT PAYMENTS</w:t>
      </w:r>
      <w:r w:rsidR="0071261F" w:rsidRPr="009D193D">
        <w:rPr>
          <w:rFonts w:cs="Times New Roman"/>
          <w:b/>
          <w:bCs w:val="0"/>
          <w:color w:val="7030A0"/>
          <w:kern w:val="0"/>
          <w:szCs w:val="24"/>
          <w:u w:val="single"/>
          <w:lang w:eastAsia="en-GB"/>
        </w:rPr>
        <w:t xml:space="preserve"> FOR CHILDREN</w:t>
      </w:r>
    </w:p>
    <w:p w14:paraId="1E6C3A4A" w14:textId="77777777" w:rsidR="0071261F" w:rsidRPr="0071261F" w:rsidRDefault="0071261F" w:rsidP="0071261F">
      <w:pPr>
        <w:spacing w:after="150" w:line="300" w:lineRule="atLeast"/>
        <w:rPr>
          <w:rFonts w:cs="Times New Roman"/>
          <w:bCs w:val="0"/>
          <w:color w:val="333333"/>
          <w:kern w:val="0"/>
          <w:sz w:val="21"/>
          <w:szCs w:val="21"/>
          <w:lang w:eastAsia="en-GB"/>
        </w:rPr>
      </w:pPr>
      <w:r w:rsidRPr="0071261F">
        <w:rPr>
          <w:rFonts w:cs="Times New Roman"/>
          <w:bCs w:val="0"/>
          <w:color w:val="333333"/>
          <w:kern w:val="0"/>
          <w:sz w:val="21"/>
          <w:szCs w:val="21"/>
          <w:lang w:eastAsia="en-GB"/>
        </w:rPr>
        <w:t xml:space="preserve">Direct payments are payments for people who have been assessed as needing help </w:t>
      </w:r>
      <w:r w:rsidR="00E22F5D">
        <w:rPr>
          <w:rFonts w:cs="Times New Roman"/>
          <w:bCs w:val="0"/>
          <w:color w:val="333333"/>
          <w:kern w:val="0"/>
          <w:sz w:val="21"/>
          <w:szCs w:val="21"/>
          <w:lang w:eastAsia="en-GB"/>
        </w:rPr>
        <w:t xml:space="preserve">such as a personal assistant to help with daily course or support to access the community safely </w:t>
      </w:r>
      <w:r w:rsidRPr="0071261F">
        <w:rPr>
          <w:rFonts w:cs="Times New Roman"/>
          <w:bCs w:val="0"/>
          <w:color w:val="333333"/>
          <w:kern w:val="0"/>
          <w:sz w:val="21"/>
          <w:szCs w:val="21"/>
          <w:lang w:eastAsia="en-GB"/>
        </w:rPr>
        <w:t>from social care, but who have decided they would like to arrange and pay for their own care and support instead of   receiving it direct from us.</w:t>
      </w:r>
    </w:p>
    <w:p w14:paraId="3904DB89" w14:textId="77777777" w:rsidR="0071261F" w:rsidRPr="0071261F" w:rsidRDefault="0071261F" w:rsidP="0071261F">
      <w:pPr>
        <w:spacing w:after="150" w:line="300" w:lineRule="atLeast"/>
        <w:rPr>
          <w:rFonts w:cs="Times New Roman"/>
          <w:bCs w:val="0"/>
          <w:color w:val="333333"/>
          <w:kern w:val="0"/>
          <w:sz w:val="21"/>
          <w:szCs w:val="21"/>
          <w:lang w:eastAsia="en-GB"/>
        </w:rPr>
      </w:pPr>
      <w:r w:rsidRPr="0071261F">
        <w:rPr>
          <w:rFonts w:cs="Times New Roman"/>
          <w:bCs w:val="0"/>
          <w:color w:val="333333"/>
          <w:kern w:val="0"/>
          <w:sz w:val="21"/>
          <w:szCs w:val="21"/>
          <w:lang w:eastAsia="en-GB"/>
        </w:rPr>
        <w:t>Direct payments do not replace your current income. They do not affect any other benefits you may be receiving.</w:t>
      </w:r>
    </w:p>
    <w:p w14:paraId="0A66E885" w14:textId="77777777" w:rsidR="0071261F" w:rsidRPr="0071261F" w:rsidRDefault="0071261F" w:rsidP="0071261F">
      <w:pPr>
        <w:spacing w:after="150" w:line="300" w:lineRule="atLeast"/>
        <w:rPr>
          <w:rFonts w:cs="Times New Roman"/>
          <w:bCs w:val="0"/>
          <w:color w:val="333333"/>
          <w:kern w:val="0"/>
          <w:sz w:val="21"/>
          <w:szCs w:val="21"/>
          <w:lang w:eastAsia="en-GB"/>
        </w:rPr>
      </w:pPr>
      <w:r w:rsidRPr="0071261F">
        <w:rPr>
          <w:rFonts w:cs="Times New Roman"/>
          <w:bCs w:val="0"/>
          <w:color w:val="333333"/>
          <w:kern w:val="0"/>
          <w:sz w:val="21"/>
          <w:szCs w:val="21"/>
          <w:lang w:eastAsia="en-GB"/>
        </w:rPr>
        <w:t>To get direct payments, you need to contact Social Services and ask for assessment of your child’s needs. Direct payments are normally available for:</w:t>
      </w:r>
    </w:p>
    <w:p w14:paraId="28F2F050" w14:textId="77777777" w:rsidR="0071261F" w:rsidRPr="0071261F" w:rsidRDefault="0071261F" w:rsidP="0071261F">
      <w:pPr>
        <w:numPr>
          <w:ilvl w:val="0"/>
          <w:numId w:val="6"/>
        </w:numPr>
        <w:spacing w:before="100" w:beforeAutospacing="1" w:after="100" w:afterAutospacing="1" w:line="300" w:lineRule="atLeast"/>
        <w:ind w:left="75"/>
        <w:rPr>
          <w:rFonts w:cs="Times New Roman"/>
          <w:bCs w:val="0"/>
          <w:color w:val="333333"/>
          <w:kern w:val="0"/>
          <w:sz w:val="21"/>
          <w:szCs w:val="21"/>
          <w:lang w:eastAsia="en-GB"/>
        </w:rPr>
      </w:pPr>
      <w:r w:rsidRPr="0071261F">
        <w:rPr>
          <w:rFonts w:cs="Times New Roman"/>
          <w:bCs w:val="0"/>
          <w:color w:val="333333"/>
          <w:kern w:val="0"/>
          <w:sz w:val="21"/>
          <w:szCs w:val="21"/>
          <w:lang w:eastAsia="en-GB"/>
        </w:rPr>
        <w:t>Disabled people aged 16 years-old or over.</w:t>
      </w:r>
    </w:p>
    <w:p w14:paraId="0AF9F72C" w14:textId="77777777" w:rsidR="0071261F" w:rsidRPr="0071261F" w:rsidRDefault="0071261F" w:rsidP="0071261F">
      <w:pPr>
        <w:numPr>
          <w:ilvl w:val="0"/>
          <w:numId w:val="6"/>
        </w:numPr>
        <w:spacing w:before="100" w:beforeAutospacing="1" w:after="100" w:afterAutospacing="1" w:line="300" w:lineRule="atLeast"/>
        <w:ind w:left="75"/>
        <w:rPr>
          <w:rFonts w:cs="Times New Roman"/>
          <w:bCs w:val="0"/>
          <w:color w:val="333333"/>
          <w:kern w:val="0"/>
          <w:sz w:val="21"/>
          <w:szCs w:val="21"/>
          <w:lang w:eastAsia="en-GB"/>
        </w:rPr>
      </w:pPr>
      <w:r w:rsidRPr="0071261F">
        <w:rPr>
          <w:rFonts w:cs="Times New Roman"/>
          <w:bCs w:val="0"/>
          <w:color w:val="333333"/>
          <w:kern w:val="0"/>
          <w:sz w:val="21"/>
          <w:szCs w:val="21"/>
          <w:lang w:eastAsia="en-GB"/>
        </w:rPr>
        <w:t>Carers aged 16 years-old or over, including people with parental responsibility for a disabled child</w:t>
      </w:r>
    </w:p>
    <w:p w14:paraId="328BF8C0" w14:textId="77777777" w:rsidR="0071261F" w:rsidRPr="0071261F" w:rsidRDefault="0071261F" w:rsidP="0071261F">
      <w:pPr>
        <w:spacing w:after="150" w:line="300" w:lineRule="atLeast"/>
        <w:rPr>
          <w:rFonts w:cs="Times New Roman"/>
          <w:bCs w:val="0"/>
          <w:color w:val="333333"/>
          <w:kern w:val="0"/>
          <w:sz w:val="21"/>
          <w:szCs w:val="21"/>
          <w:lang w:eastAsia="en-GB"/>
        </w:rPr>
      </w:pPr>
      <w:r w:rsidRPr="0071261F">
        <w:rPr>
          <w:rFonts w:cs="Times New Roman"/>
          <w:bCs w:val="0"/>
          <w:color w:val="333333"/>
          <w:kern w:val="0"/>
          <w:sz w:val="21"/>
          <w:szCs w:val="21"/>
          <w:lang w:eastAsia="en-GB"/>
        </w:rPr>
        <w:t>Direct payments are made directly into your bank or building society.</w:t>
      </w:r>
    </w:p>
    <w:p w14:paraId="3ED2A635" w14:textId="77777777" w:rsidR="0071261F" w:rsidRPr="0071261F" w:rsidRDefault="0071261F" w:rsidP="0071261F">
      <w:pPr>
        <w:spacing w:after="150" w:line="300" w:lineRule="atLeast"/>
        <w:rPr>
          <w:rFonts w:cs="Times New Roman"/>
          <w:bCs w:val="0"/>
          <w:color w:val="333333"/>
          <w:kern w:val="0"/>
          <w:sz w:val="21"/>
          <w:szCs w:val="21"/>
          <w:lang w:eastAsia="en-GB"/>
        </w:rPr>
      </w:pPr>
      <w:r w:rsidRPr="0071261F">
        <w:rPr>
          <w:rFonts w:cs="Times New Roman"/>
          <w:bCs w:val="0"/>
          <w:color w:val="333333"/>
          <w:kern w:val="0"/>
          <w:sz w:val="21"/>
          <w:szCs w:val="21"/>
          <w:lang w:eastAsia="en-GB"/>
        </w:rPr>
        <w:t>You can ask to receive direct payments or, except in some limited circumstances, we will offer you the choice of direct payments in place of the services you currently receive</w:t>
      </w:r>
      <w:r w:rsidR="00E22F5D">
        <w:rPr>
          <w:rFonts w:cs="Times New Roman"/>
          <w:bCs w:val="0"/>
          <w:color w:val="333333"/>
          <w:kern w:val="0"/>
          <w:sz w:val="21"/>
          <w:szCs w:val="21"/>
          <w:lang w:eastAsia="en-GB"/>
        </w:rPr>
        <w:t xml:space="preserve">. The amount you get will </w:t>
      </w:r>
      <w:r w:rsidRPr="0071261F">
        <w:rPr>
          <w:rFonts w:cs="Times New Roman"/>
          <w:bCs w:val="0"/>
          <w:color w:val="333333"/>
          <w:kern w:val="0"/>
          <w:sz w:val="21"/>
          <w:szCs w:val="21"/>
          <w:lang w:eastAsia="en-GB"/>
        </w:rPr>
        <w:t>depend on the assessment of your needs. If you are applying for services for the first time, your social worker will discuss the direct payments option with you when they assess your child’s care needs.</w:t>
      </w:r>
    </w:p>
    <w:p w14:paraId="323F0B88" w14:textId="77777777" w:rsidR="00E9433E" w:rsidRDefault="0071261F" w:rsidP="0071261F">
      <w:pPr>
        <w:spacing w:after="150" w:line="300" w:lineRule="atLeast"/>
        <w:rPr>
          <w:rFonts w:cs="Times New Roman"/>
          <w:bCs w:val="0"/>
          <w:color w:val="333333"/>
          <w:kern w:val="0"/>
          <w:sz w:val="21"/>
          <w:szCs w:val="21"/>
          <w:lang w:eastAsia="en-GB"/>
        </w:rPr>
      </w:pPr>
      <w:r w:rsidRPr="0071261F">
        <w:rPr>
          <w:rFonts w:cs="Times New Roman"/>
          <w:bCs w:val="0"/>
          <w:color w:val="333333"/>
          <w:kern w:val="0"/>
          <w:sz w:val="21"/>
          <w:szCs w:val="21"/>
          <w:lang w:eastAsia="en-GB"/>
        </w:rPr>
        <w:t>You may be able to use direct payments to pay for occasional short breaks in residential accommodation. You cannot use direct payments to pay for a service from a close relative with whom you live, or from the spouse or partner of that close relative.</w:t>
      </w:r>
    </w:p>
    <w:p w14:paraId="37AA36CD" w14:textId="77777777" w:rsidR="00E22F5D" w:rsidRDefault="00E22F5D" w:rsidP="0071261F">
      <w:pPr>
        <w:spacing w:after="150" w:line="300" w:lineRule="atLeast"/>
        <w:rPr>
          <w:rFonts w:cs="Times New Roman"/>
          <w:bCs w:val="0"/>
          <w:color w:val="333333"/>
          <w:kern w:val="0"/>
          <w:sz w:val="21"/>
          <w:szCs w:val="21"/>
          <w:lang w:eastAsia="en-GB"/>
        </w:rPr>
      </w:pPr>
    </w:p>
    <w:p w14:paraId="18051A83" w14:textId="77777777" w:rsidR="00E22F5D" w:rsidRDefault="00E22F5D" w:rsidP="0071261F">
      <w:pPr>
        <w:spacing w:after="150" w:line="300" w:lineRule="atLeast"/>
        <w:rPr>
          <w:rFonts w:cs="Times New Roman"/>
          <w:bCs w:val="0"/>
          <w:color w:val="333333"/>
          <w:kern w:val="0"/>
          <w:sz w:val="21"/>
          <w:szCs w:val="21"/>
          <w:lang w:eastAsia="en-GB"/>
        </w:rPr>
      </w:pPr>
    </w:p>
    <w:p w14:paraId="16D6C45F" w14:textId="77777777" w:rsidR="00E22F5D" w:rsidRDefault="00E22F5D" w:rsidP="0071261F">
      <w:pPr>
        <w:spacing w:after="150" w:line="300" w:lineRule="atLeast"/>
        <w:rPr>
          <w:rFonts w:cs="Times New Roman"/>
          <w:bCs w:val="0"/>
          <w:color w:val="333333"/>
          <w:kern w:val="0"/>
          <w:sz w:val="21"/>
          <w:szCs w:val="21"/>
          <w:lang w:eastAsia="en-GB"/>
        </w:rPr>
      </w:pPr>
    </w:p>
    <w:p w14:paraId="48382D81" w14:textId="77777777" w:rsidR="000619E1" w:rsidRPr="009D193D" w:rsidRDefault="000619E1" w:rsidP="000619E1">
      <w:pPr>
        <w:shd w:val="clear" w:color="auto" w:fill="FFFFFF"/>
        <w:spacing w:before="240" w:after="240" w:line="360" w:lineRule="atLeast"/>
        <w:rPr>
          <w:rFonts w:cs="Times New Roman"/>
          <w:bCs w:val="0"/>
          <w:color w:val="7030A0"/>
          <w:kern w:val="0"/>
          <w:szCs w:val="24"/>
          <w:u w:val="single"/>
          <w:lang w:eastAsia="en-GB"/>
        </w:rPr>
      </w:pPr>
      <w:r w:rsidRPr="009D193D">
        <w:rPr>
          <w:rFonts w:cs="Times New Roman"/>
          <w:b/>
          <w:color w:val="7030A0"/>
          <w:kern w:val="0"/>
          <w:szCs w:val="24"/>
          <w:u w:val="single"/>
          <w:lang w:eastAsia="en-GB"/>
        </w:rPr>
        <w:lastRenderedPageBreak/>
        <w:t>DISABLED FACILITY GRANT</w:t>
      </w:r>
    </w:p>
    <w:p w14:paraId="2E368229" w14:textId="77777777" w:rsidR="000619E1" w:rsidRPr="000619E1" w:rsidRDefault="000619E1" w:rsidP="000619E1">
      <w:pPr>
        <w:shd w:val="clear" w:color="auto" w:fill="FFFFFF"/>
        <w:spacing w:before="240" w:after="240" w:line="360" w:lineRule="atLeast"/>
        <w:rPr>
          <w:rFonts w:cs="Times New Roman"/>
          <w:bCs w:val="0"/>
          <w:color w:val="000000"/>
          <w:kern w:val="0"/>
          <w:szCs w:val="24"/>
          <w:lang w:eastAsia="en-GB"/>
        </w:rPr>
      </w:pPr>
      <w:r w:rsidRPr="000619E1">
        <w:rPr>
          <w:rFonts w:cs="Times New Roman"/>
          <w:bCs w:val="0"/>
          <w:color w:val="000000"/>
          <w:kern w:val="0"/>
          <w:szCs w:val="24"/>
          <w:lang w:eastAsia="en-GB"/>
        </w:rPr>
        <w:t>Home owners, tenants, occupiers of house boats and park homes, and landlords can apply for this mandatory grant towards the cost of adapting a home to meet the needs of a disabled person.  Applications will only be considered where an occupational therapy assessment has been received. The maximum cost of works covered by the grant is £30,000 and depending on the disabled person's financial circumstances, there may be a contribution to make. Where the grant approved is more than £5000, the Council may secure a recoverable charge on the property of up to £10,000. This is registered as a local land charge and will stay in force for 10 years. </w:t>
      </w:r>
    </w:p>
    <w:p w14:paraId="7C2C1FA1" w14:textId="77777777" w:rsidR="000619E1" w:rsidRPr="000619E1" w:rsidRDefault="000619E1" w:rsidP="000619E1">
      <w:pPr>
        <w:shd w:val="clear" w:color="auto" w:fill="FFFFFF"/>
        <w:spacing w:before="240" w:after="240" w:line="360" w:lineRule="atLeast"/>
        <w:rPr>
          <w:rFonts w:cs="Times New Roman"/>
          <w:bCs w:val="0"/>
          <w:color w:val="000000"/>
          <w:kern w:val="0"/>
          <w:szCs w:val="24"/>
          <w:lang w:eastAsia="en-GB"/>
        </w:rPr>
      </w:pPr>
      <w:r w:rsidRPr="000619E1">
        <w:rPr>
          <w:rFonts w:cs="Times New Roman"/>
          <w:bCs w:val="0"/>
          <w:color w:val="000000"/>
          <w:kern w:val="0"/>
          <w:szCs w:val="24"/>
          <w:lang w:eastAsia="en-GB"/>
        </w:rPr>
        <w:t>The works can include:</w:t>
      </w:r>
    </w:p>
    <w:p w14:paraId="43C6614B" w14:textId="77777777" w:rsidR="000619E1" w:rsidRPr="000619E1" w:rsidRDefault="000619E1" w:rsidP="000619E1">
      <w:pPr>
        <w:numPr>
          <w:ilvl w:val="0"/>
          <w:numId w:val="7"/>
        </w:numPr>
        <w:shd w:val="clear" w:color="auto" w:fill="FFFFFF"/>
        <w:spacing w:before="100" w:beforeAutospacing="1" w:after="100" w:afterAutospacing="1"/>
        <w:ind w:left="0"/>
        <w:rPr>
          <w:rFonts w:cs="Times New Roman"/>
          <w:bCs w:val="0"/>
          <w:color w:val="000000"/>
          <w:kern w:val="0"/>
          <w:szCs w:val="24"/>
          <w:lang w:eastAsia="en-GB"/>
        </w:rPr>
      </w:pPr>
      <w:r w:rsidRPr="000619E1">
        <w:rPr>
          <w:rFonts w:cs="Times New Roman"/>
          <w:bCs w:val="0"/>
          <w:color w:val="000000"/>
          <w:kern w:val="0"/>
          <w:szCs w:val="24"/>
          <w:lang w:eastAsia="en-GB"/>
        </w:rPr>
        <w:t>Access to and from the home, including the gardens.  For example ramps, pathways and handrails.</w:t>
      </w:r>
    </w:p>
    <w:p w14:paraId="2C8F5330" w14:textId="77777777" w:rsidR="000619E1" w:rsidRPr="000619E1" w:rsidRDefault="000619E1" w:rsidP="000619E1">
      <w:pPr>
        <w:numPr>
          <w:ilvl w:val="0"/>
          <w:numId w:val="7"/>
        </w:numPr>
        <w:shd w:val="clear" w:color="auto" w:fill="FFFFFF"/>
        <w:spacing w:before="100" w:beforeAutospacing="1" w:after="100" w:afterAutospacing="1"/>
        <w:ind w:left="0"/>
        <w:rPr>
          <w:rFonts w:cs="Times New Roman"/>
          <w:bCs w:val="0"/>
          <w:color w:val="000000"/>
          <w:kern w:val="0"/>
          <w:szCs w:val="24"/>
          <w:lang w:eastAsia="en-GB"/>
        </w:rPr>
      </w:pPr>
      <w:r w:rsidRPr="000619E1">
        <w:rPr>
          <w:rFonts w:cs="Times New Roman"/>
          <w:bCs w:val="0"/>
          <w:color w:val="000000"/>
          <w:kern w:val="0"/>
          <w:szCs w:val="24"/>
          <w:lang w:eastAsia="en-GB"/>
        </w:rPr>
        <w:t>Making the home safe for the disabled occupant, and others living there.</w:t>
      </w:r>
    </w:p>
    <w:p w14:paraId="11772338" w14:textId="77777777" w:rsidR="000619E1" w:rsidRPr="000619E1" w:rsidRDefault="000619E1" w:rsidP="000619E1">
      <w:pPr>
        <w:numPr>
          <w:ilvl w:val="0"/>
          <w:numId w:val="7"/>
        </w:numPr>
        <w:shd w:val="clear" w:color="auto" w:fill="FFFFFF"/>
        <w:spacing w:before="100" w:beforeAutospacing="1" w:after="100" w:afterAutospacing="1"/>
        <w:ind w:left="0"/>
        <w:rPr>
          <w:rFonts w:cs="Times New Roman"/>
          <w:bCs w:val="0"/>
          <w:color w:val="000000"/>
          <w:kern w:val="0"/>
          <w:szCs w:val="24"/>
          <w:lang w:eastAsia="en-GB"/>
        </w:rPr>
      </w:pPr>
      <w:r w:rsidRPr="000619E1">
        <w:rPr>
          <w:rFonts w:cs="Times New Roman"/>
          <w:bCs w:val="0"/>
          <w:color w:val="000000"/>
          <w:kern w:val="0"/>
          <w:szCs w:val="24"/>
          <w:lang w:eastAsia="en-GB"/>
        </w:rPr>
        <w:t>Access to rooms used as a family room, bedroom, kitchen or bathroom.  This can include widening, re-positioning or re-siting doors. Tracking, stair lifts and through floor lifts.</w:t>
      </w:r>
    </w:p>
    <w:p w14:paraId="228ED976" w14:textId="77777777" w:rsidR="000619E1" w:rsidRPr="000619E1" w:rsidRDefault="000619E1" w:rsidP="000619E1">
      <w:pPr>
        <w:numPr>
          <w:ilvl w:val="0"/>
          <w:numId w:val="7"/>
        </w:numPr>
        <w:shd w:val="clear" w:color="auto" w:fill="FFFFFF"/>
        <w:spacing w:before="100" w:beforeAutospacing="1" w:after="100" w:afterAutospacing="1"/>
        <w:ind w:left="0"/>
        <w:rPr>
          <w:rFonts w:cs="Times New Roman"/>
          <w:bCs w:val="0"/>
          <w:color w:val="000000"/>
          <w:kern w:val="0"/>
          <w:szCs w:val="24"/>
          <w:lang w:eastAsia="en-GB"/>
        </w:rPr>
      </w:pPr>
      <w:r w:rsidRPr="000619E1">
        <w:rPr>
          <w:rFonts w:cs="Times New Roman"/>
          <w:bCs w:val="0"/>
          <w:color w:val="000000"/>
          <w:kern w:val="0"/>
          <w:szCs w:val="24"/>
          <w:lang w:eastAsia="en-GB"/>
        </w:rPr>
        <w:t>Adaptations to toilets, and bathing and washing facilities.  For example wet rooms and specialised toilets.</w:t>
      </w:r>
    </w:p>
    <w:p w14:paraId="5D394D98" w14:textId="77777777" w:rsidR="000619E1" w:rsidRPr="000619E1" w:rsidRDefault="000619E1" w:rsidP="000619E1">
      <w:pPr>
        <w:numPr>
          <w:ilvl w:val="0"/>
          <w:numId w:val="7"/>
        </w:numPr>
        <w:shd w:val="clear" w:color="auto" w:fill="FFFFFF"/>
        <w:spacing w:before="100" w:beforeAutospacing="1" w:after="100" w:afterAutospacing="1"/>
        <w:ind w:left="0"/>
        <w:rPr>
          <w:rFonts w:cs="Times New Roman"/>
          <w:bCs w:val="0"/>
          <w:color w:val="000000"/>
          <w:kern w:val="0"/>
          <w:szCs w:val="24"/>
          <w:lang w:eastAsia="en-GB"/>
        </w:rPr>
      </w:pPr>
      <w:r w:rsidRPr="000619E1">
        <w:rPr>
          <w:rFonts w:cs="Times New Roman"/>
          <w:bCs w:val="0"/>
          <w:color w:val="000000"/>
          <w:kern w:val="0"/>
          <w:szCs w:val="24"/>
          <w:lang w:eastAsia="en-GB"/>
        </w:rPr>
        <w:t>Kitchen alterations to enable the disabled occupant to prepare snacks during the day, and sometimes specialised cookers, ovens, work surfaces and sink units.</w:t>
      </w:r>
    </w:p>
    <w:p w14:paraId="7A62B63A" w14:textId="77777777" w:rsidR="000619E1" w:rsidRPr="000619E1" w:rsidRDefault="000619E1" w:rsidP="000619E1">
      <w:pPr>
        <w:numPr>
          <w:ilvl w:val="0"/>
          <w:numId w:val="7"/>
        </w:numPr>
        <w:shd w:val="clear" w:color="auto" w:fill="FFFFFF"/>
        <w:spacing w:before="100" w:beforeAutospacing="1" w:after="100" w:afterAutospacing="1"/>
        <w:ind w:left="0"/>
        <w:rPr>
          <w:rFonts w:cs="Times New Roman"/>
          <w:bCs w:val="0"/>
          <w:color w:val="000000"/>
          <w:kern w:val="0"/>
          <w:szCs w:val="24"/>
          <w:lang w:eastAsia="en-GB"/>
        </w:rPr>
      </w:pPr>
      <w:r w:rsidRPr="000619E1">
        <w:rPr>
          <w:rFonts w:cs="Times New Roman"/>
          <w:bCs w:val="0"/>
          <w:color w:val="000000"/>
          <w:kern w:val="0"/>
          <w:szCs w:val="24"/>
          <w:lang w:eastAsia="en-GB"/>
        </w:rPr>
        <w:t>Improving heating to the rooms and areas normally used by the disabled occupant.</w:t>
      </w:r>
    </w:p>
    <w:p w14:paraId="37F5D27F" w14:textId="77777777" w:rsidR="000619E1" w:rsidRPr="000619E1" w:rsidRDefault="000619E1" w:rsidP="000619E1">
      <w:pPr>
        <w:numPr>
          <w:ilvl w:val="0"/>
          <w:numId w:val="7"/>
        </w:numPr>
        <w:shd w:val="clear" w:color="auto" w:fill="FFFFFF"/>
        <w:spacing w:before="100" w:beforeAutospacing="1" w:after="100" w:afterAutospacing="1"/>
        <w:ind w:left="0"/>
        <w:rPr>
          <w:rFonts w:cs="Times New Roman"/>
          <w:bCs w:val="0"/>
          <w:color w:val="000000"/>
          <w:kern w:val="0"/>
          <w:szCs w:val="24"/>
          <w:lang w:eastAsia="en-GB"/>
        </w:rPr>
      </w:pPr>
      <w:r w:rsidRPr="000619E1">
        <w:rPr>
          <w:rFonts w:cs="Times New Roman"/>
          <w:bCs w:val="0"/>
          <w:color w:val="000000"/>
          <w:kern w:val="0"/>
          <w:szCs w:val="24"/>
          <w:lang w:eastAsia="en-GB"/>
        </w:rPr>
        <w:t>Controlling sources of power, heat and light by altering the position of, or providing extra, controls.</w:t>
      </w:r>
    </w:p>
    <w:p w14:paraId="6C991CB0" w14:textId="77777777" w:rsidR="000619E1" w:rsidRPr="000619E1" w:rsidRDefault="000619E1" w:rsidP="000619E1">
      <w:pPr>
        <w:shd w:val="clear" w:color="auto" w:fill="FFFFFF"/>
        <w:spacing w:before="240" w:line="360" w:lineRule="atLeast"/>
        <w:rPr>
          <w:rFonts w:cs="Times New Roman"/>
          <w:bCs w:val="0"/>
          <w:color w:val="000000"/>
          <w:kern w:val="0"/>
          <w:szCs w:val="24"/>
          <w:lang w:eastAsia="en-GB"/>
        </w:rPr>
      </w:pPr>
      <w:r w:rsidRPr="000619E1">
        <w:rPr>
          <w:rFonts w:cs="Times New Roman"/>
          <w:bCs w:val="0"/>
          <w:color w:val="000000"/>
          <w:kern w:val="0"/>
          <w:szCs w:val="24"/>
          <w:lang w:eastAsia="en-GB"/>
        </w:rPr>
        <w:t>There may be other works which can be included and we will always advise you.</w:t>
      </w:r>
    </w:p>
    <w:p w14:paraId="48EE81E0" w14:textId="77777777" w:rsidR="00700986" w:rsidRPr="009D193D" w:rsidRDefault="00DE4710" w:rsidP="00F34C6A">
      <w:pPr>
        <w:spacing w:before="100" w:beforeAutospacing="1" w:after="100" w:afterAutospacing="1"/>
        <w:rPr>
          <w:rFonts w:cs="Times New Roman"/>
          <w:b/>
          <w:bCs w:val="0"/>
          <w:color w:val="7030A0"/>
          <w:kern w:val="0"/>
          <w:szCs w:val="24"/>
          <w:u w:val="single"/>
          <w:lang w:eastAsia="en-GB"/>
        </w:rPr>
      </w:pPr>
      <w:r w:rsidRPr="009D193D">
        <w:rPr>
          <w:rFonts w:cs="Times New Roman"/>
          <w:b/>
          <w:bCs w:val="0"/>
          <w:color w:val="7030A0"/>
          <w:kern w:val="0"/>
          <w:szCs w:val="24"/>
          <w:u w:val="single"/>
          <w:lang w:eastAsia="en-GB"/>
        </w:rPr>
        <w:t>ESSEX COUNTY COUNCIL BLUE BAGE SCHEME</w:t>
      </w:r>
    </w:p>
    <w:p w14:paraId="00F9449F" w14:textId="77777777" w:rsidR="00DE4710" w:rsidRPr="00DE4710" w:rsidRDefault="00DE4710" w:rsidP="00DE4710">
      <w:pPr>
        <w:shd w:val="clear" w:color="auto" w:fill="FFFFFF"/>
        <w:spacing w:before="100" w:beforeAutospacing="1" w:after="100" w:afterAutospacing="1"/>
        <w:textAlignment w:val="top"/>
        <w:outlineLvl w:val="2"/>
        <w:rPr>
          <w:rFonts w:cs="Times New Roman"/>
          <w:bCs w:val="0"/>
          <w:color w:val="000000"/>
          <w:kern w:val="0"/>
          <w:szCs w:val="24"/>
          <w:lang w:val="en-US" w:eastAsia="en-GB"/>
        </w:rPr>
      </w:pPr>
      <w:r w:rsidRPr="00DE4710">
        <w:rPr>
          <w:rFonts w:cs="Times New Roman"/>
          <w:bCs w:val="0"/>
          <w:color w:val="000000"/>
          <w:kern w:val="0"/>
          <w:szCs w:val="24"/>
          <w:lang w:val="en-US" w:eastAsia="en-GB"/>
        </w:rPr>
        <w:t>Special rules for children under three</w:t>
      </w:r>
      <w:r w:rsidR="00E9433E">
        <w:rPr>
          <w:rFonts w:cs="Times New Roman"/>
          <w:bCs w:val="0"/>
          <w:color w:val="000000"/>
          <w:kern w:val="0"/>
          <w:szCs w:val="24"/>
          <w:lang w:val="en-US" w:eastAsia="en-GB"/>
        </w:rPr>
        <w:t>:-</w:t>
      </w:r>
    </w:p>
    <w:p w14:paraId="75CA3DDB" w14:textId="77777777" w:rsidR="00DE4710" w:rsidRPr="00DE4710" w:rsidRDefault="00DE4710" w:rsidP="00DE4710">
      <w:pPr>
        <w:shd w:val="clear" w:color="auto" w:fill="FFFFFF"/>
        <w:textAlignment w:val="top"/>
        <w:rPr>
          <w:rFonts w:cs="Times New Roman"/>
          <w:bCs w:val="0"/>
          <w:color w:val="000000"/>
          <w:kern w:val="0"/>
          <w:szCs w:val="24"/>
          <w:lang w:val="en-US" w:eastAsia="en-GB"/>
        </w:rPr>
      </w:pPr>
      <w:r w:rsidRPr="00DE4710">
        <w:rPr>
          <w:rFonts w:cs="Times New Roman"/>
          <w:bCs w:val="0"/>
          <w:color w:val="000000"/>
          <w:kern w:val="0"/>
          <w:szCs w:val="24"/>
          <w:lang w:val="en-US" w:eastAsia="en-GB"/>
        </w:rPr>
        <w:t>A parent of a child under three years of age may apply for a badge for their child if the child has a specific medical condition which means that they:</w:t>
      </w:r>
    </w:p>
    <w:p w14:paraId="6AB4004E" w14:textId="77777777" w:rsidR="00DE4710" w:rsidRPr="00DE4710" w:rsidRDefault="00DE4710" w:rsidP="00DE4710">
      <w:pPr>
        <w:numPr>
          <w:ilvl w:val="0"/>
          <w:numId w:val="10"/>
        </w:numPr>
        <w:shd w:val="clear" w:color="auto" w:fill="FFFFFF"/>
        <w:spacing w:before="100" w:beforeAutospacing="1" w:after="100" w:afterAutospacing="1"/>
        <w:textAlignment w:val="top"/>
        <w:rPr>
          <w:rFonts w:cs="Times New Roman"/>
          <w:bCs w:val="0"/>
          <w:color w:val="000000"/>
          <w:kern w:val="0"/>
          <w:szCs w:val="24"/>
          <w:lang w:val="en-US" w:eastAsia="en-GB"/>
        </w:rPr>
      </w:pPr>
      <w:r w:rsidRPr="00DE4710">
        <w:rPr>
          <w:rFonts w:cs="Times New Roman"/>
          <w:bCs w:val="0"/>
          <w:color w:val="000000"/>
          <w:kern w:val="0"/>
          <w:szCs w:val="24"/>
          <w:lang w:val="en-US" w:eastAsia="en-GB"/>
        </w:rPr>
        <w:t>Must always be accompanied by bulky medical equipment which cannot be carried around without great difficulty; and/or</w:t>
      </w:r>
    </w:p>
    <w:p w14:paraId="167C9E8F" w14:textId="77777777" w:rsidR="00DE4710" w:rsidRPr="00DE4710" w:rsidRDefault="00DE4710" w:rsidP="00DE4710">
      <w:pPr>
        <w:numPr>
          <w:ilvl w:val="0"/>
          <w:numId w:val="10"/>
        </w:numPr>
        <w:shd w:val="clear" w:color="auto" w:fill="FFFFFF"/>
        <w:spacing w:before="100" w:beforeAutospacing="1" w:after="100" w:afterAutospacing="1"/>
        <w:textAlignment w:val="top"/>
        <w:rPr>
          <w:rFonts w:cs="Times New Roman"/>
          <w:bCs w:val="0"/>
          <w:color w:val="000000"/>
          <w:kern w:val="0"/>
          <w:szCs w:val="24"/>
          <w:lang w:val="en-US" w:eastAsia="en-GB"/>
        </w:rPr>
      </w:pPr>
      <w:r w:rsidRPr="00DE4710">
        <w:rPr>
          <w:rFonts w:cs="Times New Roman"/>
          <w:bCs w:val="0"/>
          <w:color w:val="000000"/>
          <w:kern w:val="0"/>
          <w:szCs w:val="24"/>
          <w:lang w:val="en-US" w:eastAsia="en-GB"/>
        </w:rPr>
        <w:t>Need to be kept near a vehicle at all times, so that they can, if necessary, be treated in the vehicle, or quickly driven to a place where they can be treated, such as a hospital.</w:t>
      </w:r>
    </w:p>
    <w:p w14:paraId="45DB8ED8" w14:textId="3802944A" w:rsidR="00DE4710" w:rsidRDefault="00DE4710" w:rsidP="00DE4710">
      <w:pPr>
        <w:shd w:val="clear" w:color="auto" w:fill="FFFFFF"/>
        <w:textAlignment w:val="top"/>
        <w:rPr>
          <w:rFonts w:cs="Times New Roman"/>
          <w:bCs w:val="0"/>
          <w:color w:val="000000"/>
          <w:kern w:val="0"/>
          <w:szCs w:val="24"/>
          <w:lang w:val="en-US" w:eastAsia="en-GB"/>
        </w:rPr>
      </w:pPr>
      <w:r w:rsidRPr="00DE4710">
        <w:rPr>
          <w:rFonts w:cs="Times New Roman"/>
          <w:bCs w:val="0"/>
          <w:color w:val="000000"/>
          <w:kern w:val="0"/>
          <w:szCs w:val="24"/>
          <w:lang w:val="en-US" w:eastAsia="en-GB"/>
        </w:rPr>
        <w:t xml:space="preserve">These eligibility rules changed </w:t>
      </w:r>
      <w:r w:rsidR="00583531">
        <w:rPr>
          <w:rFonts w:cs="Times New Roman"/>
          <w:bCs w:val="0"/>
          <w:color w:val="000000"/>
          <w:kern w:val="0"/>
          <w:szCs w:val="24"/>
          <w:lang w:val="en-US" w:eastAsia="en-GB"/>
        </w:rPr>
        <w:t>in June 2019</w:t>
      </w:r>
      <w:r w:rsidRPr="00DE4710">
        <w:rPr>
          <w:rFonts w:cs="Times New Roman"/>
          <w:bCs w:val="0"/>
          <w:color w:val="000000"/>
          <w:kern w:val="0"/>
          <w:szCs w:val="24"/>
          <w:lang w:val="en-US" w:eastAsia="en-GB"/>
        </w:rPr>
        <w:t xml:space="preserve"> to </w:t>
      </w:r>
      <w:r w:rsidR="00583531">
        <w:rPr>
          <w:rFonts w:cs="Times New Roman"/>
          <w:bCs w:val="0"/>
          <w:color w:val="000000"/>
          <w:kern w:val="0"/>
          <w:szCs w:val="24"/>
          <w:lang w:val="en-US" w:eastAsia="en-GB"/>
        </w:rPr>
        <w:t>include children and adults with hidden disabilities such as autism. You need to show proof of diagnosis in your application process.</w:t>
      </w:r>
    </w:p>
    <w:p w14:paraId="1303C578" w14:textId="77777777" w:rsidR="00DE4710" w:rsidRPr="00DE4710" w:rsidRDefault="00DE4710" w:rsidP="00DE4710">
      <w:pPr>
        <w:shd w:val="clear" w:color="auto" w:fill="FFFFFF"/>
        <w:textAlignment w:val="top"/>
        <w:rPr>
          <w:rFonts w:cs="Times New Roman"/>
          <w:bCs w:val="0"/>
          <w:color w:val="000000"/>
          <w:kern w:val="0"/>
          <w:szCs w:val="24"/>
          <w:lang w:val="en-US" w:eastAsia="en-GB"/>
        </w:rPr>
      </w:pPr>
    </w:p>
    <w:p w14:paraId="12BB4DA2" w14:textId="77777777" w:rsidR="00AD62B1" w:rsidRDefault="00DE4710" w:rsidP="00E22F5D">
      <w:pPr>
        <w:shd w:val="clear" w:color="auto" w:fill="FFFFFF"/>
        <w:textAlignment w:val="top"/>
        <w:rPr>
          <w:rFonts w:cs="Times New Roman"/>
          <w:bCs w:val="0"/>
          <w:color w:val="000000"/>
          <w:kern w:val="0"/>
          <w:szCs w:val="24"/>
          <w:lang w:val="en-US" w:eastAsia="en-GB"/>
        </w:rPr>
      </w:pPr>
      <w:r w:rsidRPr="00DE4710">
        <w:rPr>
          <w:rFonts w:cs="Times New Roman"/>
          <w:bCs w:val="0"/>
          <w:color w:val="000000"/>
          <w:kern w:val="0"/>
          <w:szCs w:val="24"/>
          <w:lang w:val="en-US" w:eastAsia="en-GB"/>
        </w:rPr>
        <w:t xml:space="preserve">For information on some of the medical conditions not eligible for a badge see </w:t>
      </w:r>
      <w:r>
        <w:rPr>
          <w:rFonts w:cs="Times New Roman"/>
          <w:bCs w:val="0"/>
          <w:color w:val="000000"/>
          <w:kern w:val="0"/>
          <w:szCs w:val="24"/>
          <w:lang w:val="en-US" w:eastAsia="en-GB"/>
        </w:rPr>
        <w:t xml:space="preserve">the </w:t>
      </w:r>
      <w:hyperlink r:id="rId16" w:tgtFrame="_blank" w:tooltip="opens in new window" w:history="1">
        <w:r w:rsidRPr="00DE4710">
          <w:rPr>
            <w:rFonts w:cs="Times New Roman"/>
            <w:bCs w:val="0"/>
            <w:kern w:val="0"/>
            <w:szCs w:val="24"/>
            <w:lang w:val="en-US" w:eastAsia="en-GB"/>
          </w:rPr>
          <w:t>guidance notes</w:t>
        </w:r>
      </w:hyperlink>
      <w:r w:rsidRPr="00DE4710">
        <w:rPr>
          <w:rFonts w:cs="Times New Roman"/>
          <w:bCs w:val="0"/>
          <w:kern w:val="0"/>
          <w:szCs w:val="24"/>
          <w:lang w:val="en-US" w:eastAsia="en-GB"/>
        </w:rPr>
        <w:t xml:space="preserve"> </w:t>
      </w:r>
      <w:r>
        <w:rPr>
          <w:rFonts w:cs="Times New Roman"/>
          <w:bCs w:val="0"/>
          <w:color w:val="000000"/>
          <w:kern w:val="0"/>
          <w:szCs w:val="24"/>
          <w:lang w:val="en-US" w:eastAsia="en-GB"/>
        </w:rPr>
        <w:t>on the Essex County Council website</w:t>
      </w:r>
      <w:r w:rsidRPr="00DE4710">
        <w:rPr>
          <w:rFonts w:cs="Times New Roman"/>
          <w:bCs w:val="0"/>
          <w:color w:val="000000"/>
          <w:kern w:val="0"/>
          <w:szCs w:val="24"/>
          <w:lang w:val="en-US" w:eastAsia="en-GB"/>
        </w:rPr>
        <w:t>.</w:t>
      </w:r>
    </w:p>
    <w:p w14:paraId="369E0CCE" w14:textId="77777777" w:rsidR="00DE4710" w:rsidRPr="00F618D2" w:rsidRDefault="003E3F96" w:rsidP="00F34C6A">
      <w:pPr>
        <w:spacing w:before="100" w:beforeAutospacing="1" w:after="100" w:afterAutospacing="1"/>
        <w:rPr>
          <w:rFonts w:cs="Times New Roman"/>
          <w:b/>
          <w:bCs w:val="0"/>
          <w:color w:val="7030A0"/>
          <w:kern w:val="0"/>
          <w:szCs w:val="24"/>
          <w:u w:val="single"/>
          <w:lang w:eastAsia="en-GB"/>
        </w:rPr>
      </w:pPr>
      <w:r w:rsidRPr="00F618D2">
        <w:rPr>
          <w:rFonts w:cs="Times New Roman"/>
          <w:b/>
          <w:bCs w:val="0"/>
          <w:color w:val="7030A0"/>
          <w:kern w:val="0"/>
          <w:szCs w:val="24"/>
          <w:u w:val="single"/>
          <w:lang w:eastAsia="en-GB"/>
        </w:rPr>
        <w:t>NAPPY SER</w:t>
      </w:r>
      <w:r w:rsidR="00DE4710" w:rsidRPr="00F618D2">
        <w:rPr>
          <w:rFonts w:cs="Times New Roman"/>
          <w:b/>
          <w:bCs w:val="0"/>
          <w:color w:val="7030A0"/>
          <w:kern w:val="0"/>
          <w:szCs w:val="24"/>
          <w:u w:val="single"/>
          <w:lang w:eastAsia="en-GB"/>
        </w:rPr>
        <w:t>VICE</w:t>
      </w:r>
    </w:p>
    <w:p w14:paraId="2CF3212F" w14:textId="38039B85" w:rsidR="00E22F5D" w:rsidRPr="00F618D2" w:rsidRDefault="00DE4710" w:rsidP="00F34C6A">
      <w:pPr>
        <w:spacing w:before="100" w:beforeAutospacing="1" w:after="100" w:afterAutospacing="1"/>
        <w:rPr>
          <w:rFonts w:cs="Times New Roman"/>
          <w:bCs w:val="0"/>
          <w:kern w:val="0"/>
          <w:szCs w:val="24"/>
          <w:lang w:eastAsia="en-GB"/>
        </w:rPr>
      </w:pPr>
      <w:r w:rsidRPr="00F618D2">
        <w:rPr>
          <w:rFonts w:cs="Times New Roman"/>
          <w:bCs w:val="0"/>
          <w:kern w:val="0"/>
          <w:szCs w:val="24"/>
          <w:lang w:eastAsia="en-GB"/>
        </w:rPr>
        <w:t xml:space="preserve">If your child is still in nappies by the age of 4, you can </w:t>
      </w:r>
      <w:r w:rsidR="009E2826">
        <w:rPr>
          <w:rFonts w:cs="Times New Roman"/>
          <w:bCs w:val="0"/>
          <w:kern w:val="0"/>
          <w:szCs w:val="24"/>
          <w:lang w:eastAsia="en-GB"/>
        </w:rPr>
        <w:t xml:space="preserve">ask your Health Visitor for details of the Free Nappy Service. </w:t>
      </w:r>
    </w:p>
    <w:p w14:paraId="427352F3" w14:textId="5D420D97" w:rsidR="00583531" w:rsidRDefault="00583531" w:rsidP="00F34C6A">
      <w:pPr>
        <w:spacing w:before="100" w:beforeAutospacing="1" w:after="100" w:afterAutospacing="1"/>
        <w:rPr>
          <w:rFonts w:cs="Times New Roman"/>
          <w:bCs w:val="0"/>
          <w:color w:val="FF0000"/>
          <w:kern w:val="0"/>
          <w:szCs w:val="24"/>
          <w:lang w:eastAsia="en-GB"/>
        </w:rPr>
      </w:pPr>
    </w:p>
    <w:p w14:paraId="4A10477A" w14:textId="6D92E331" w:rsidR="00583531" w:rsidRDefault="00583531" w:rsidP="00F34C6A">
      <w:pPr>
        <w:spacing w:before="100" w:beforeAutospacing="1" w:after="100" w:afterAutospacing="1"/>
        <w:rPr>
          <w:rFonts w:cs="Times New Roman"/>
          <w:bCs w:val="0"/>
          <w:color w:val="FF0000"/>
          <w:kern w:val="0"/>
          <w:szCs w:val="24"/>
          <w:lang w:eastAsia="en-GB"/>
        </w:rPr>
      </w:pPr>
    </w:p>
    <w:p w14:paraId="3722C0C5" w14:textId="4B4A03AE" w:rsidR="00583531" w:rsidRDefault="00583531" w:rsidP="00F34C6A">
      <w:pPr>
        <w:spacing w:before="100" w:beforeAutospacing="1" w:after="100" w:afterAutospacing="1"/>
        <w:rPr>
          <w:rFonts w:cs="Times New Roman"/>
          <w:bCs w:val="0"/>
          <w:color w:val="FF0000"/>
          <w:kern w:val="0"/>
          <w:szCs w:val="24"/>
          <w:lang w:eastAsia="en-GB"/>
        </w:rPr>
      </w:pPr>
    </w:p>
    <w:p w14:paraId="717C1A4D" w14:textId="77777777" w:rsidR="00583531" w:rsidRPr="00583531" w:rsidRDefault="00583531" w:rsidP="00F34C6A">
      <w:pPr>
        <w:spacing w:before="100" w:beforeAutospacing="1" w:after="100" w:afterAutospacing="1"/>
        <w:rPr>
          <w:rFonts w:cs="Times New Roman"/>
          <w:bCs w:val="0"/>
          <w:color w:val="FF0000"/>
          <w:kern w:val="0"/>
          <w:szCs w:val="24"/>
          <w:lang w:eastAsia="en-GB"/>
        </w:rPr>
      </w:pPr>
    </w:p>
    <w:p w14:paraId="064CCBBD" w14:textId="77777777" w:rsidR="00DE4710" w:rsidRPr="009D193D" w:rsidRDefault="00DE4710" w:rsidP="00F34C6A">
      <w:pPr>
        <w:spacing w:before="100" w:beforeAutospacing="1" w:after="100" w:afterAutospacing="1"/>
        <w:rPr>
          <w:rFonts w:cs="Times New Roman"/>
          <w:b/>
          <w:bCs w:val="0"/>
          <w:color w:val="7030A0"/>
          <w:kern w:val="0"/>
          <w:szCs w:val="24"/>
          <w:u w:val="single"/>
          <w:lang w:eastAsia="en-GB"/>
        </w:rPr>
      </w:pPr>
      <w:r w:rsidRPr="009D193D">
        <w:rPr>
          <w:rFonts w:cs="Times New Roman"/>
          <w:b/>
          <w:bCs w:val="0"/>
          <w:color w:val="7030A0"/>
          <w:kern w:val="0"/>
          <w:szCs w:val="24"/>
          <w:u w:val="single"/>
          <w:lang w:eastAsia="en-GB"/>
        </w:rPr>
        <w:lastRenderedPageBreak/>
        <w:t>WATER BILLS</w:t>
      </w:r>
    </w:p>
    <w:p w14:paraId="4B30C5F6" w14:textId="77777777" w:rsidR="00DE4710" w:rsidRDefault="00DE4710" w:rsidP="00DE4710">
      <w:pPr>
        <w:rPr>
          <w:rFonts w:cs="Times New Roman"/>
          <w:szCs w:val="24"/>
        </w:rPr>
      </w:pPr>
      <w:r>
        <w:rPr>
          <w:rFonts w:cs="Times New Roman"/>
          <w:szCs w:val="24"/>
        </w:rPr>
        <w:t>If you are on a water meter you may be able to cap your bills. Qualifying benefits include council tax benefit and housing benefit but NOT Disability Living Allowance</w:t>
      </w:r>
      <w:r w:rsidRPr="0059318E">
        <w:rPr>
          <w:rFonts w:cs="Times New Roman"/>
          <w:szCs w:val="24"/>
        </w:rPr>
        <w:t xml:space="preserve">.  </w:t>
      </w:r>
    </w:p>
    <w:p w14:paraId="29273FF7" w14:textId="77777777" w:rsidR="00DE4710" w:rsidRDefault="00DE4710" w:rsidP="00DE4710">
      <w:pPr>
        <w:rPr>
          <w:rFonts w:cs="Times New Roman"/>
          <w:szCs w:val="24"/>
        </w:rPr>
      </w:pPr>
    </w:p>
    <w:p w14:paraId="7338468A" w14:textId="77777777" w:rsidR="00583531" w:rsidRDefault="00DE4710" w:rsidP="00DE4710">
      <w:pPr>
        <w:rPr>
          <w:rFonts w:cs="Times New Roman"/>
          <w:szCs w:val="24"/>
        </w:rPr>
      </w:pPr>
      <w:r>
        <w:rPr>
          <w:rFonts w:cs="Times New Roman"/>
          <w:szCs w:val="24"/>
        </w:rPr>
        <w:t xml:space="preserve">Various medical conditions do apply and a doctor’s letters must be provided in evidence. If you feel you fit the criteria required then you should speak directly to the company supplying your home as shown on your water bill account paperwork. </w:t>
      </w:r>
    </w:p>
    <w:p w14:paraId="3220EB56" w14:textId="77777777" w:rsidR="00583531" w:rsidRDefault="00583531" w:rsidP="00DE4710">
      <w:pPr>
        <w:rPr>
          <w:rFonts w:cs="Times New Roman"/>
          <w:szCs w:val="24"/>
        </w:rPr>
      </w:pPr>
    </w:p>
    <w:p w14:paraId="693F9654" w14:textId="50F71657" w:rsidR="00DE4710" w:rsidRPr="0059318E" w:rsidRDefault="00DE4710" w:rsidP="00DE4710">
      <w:pPr>
        <w:rPr>
          <w:rFonts w:cs="Times New Roman"/>
          <w:szCs w:val="24"/>
        </w:rPr>
      </w:pPr>
      <w:r>
        <w:rPr>
          <w:rFonts w:cs="Times New Roman"/>
          <w:szCs w:val="24"/>
        </w:rPr>
        <w:t xml:space="preserve">Make sure you mention that you are applying for </w:t>
      </w:r>
      <w:r w:rsidRPr="0059318E">
        <w:rPr>
          <w:rFonts w:cs="Times New Roman"/>
          <w:b/>
          <w:szCs w:val="24"/>
          <w:u w:val="single"/>
        </w:rPr>
        <w:t>AQUACARE</w:t>
      </w:r>
    </w:p>
    <w:p w14:paraId="47770A61" w14:textId="77777777" w:rsidR="00DE4710" w:rsidRDefault="00DE4710" w:rsidP="00DE4710">
      <w:pPr>
        <w:rPr>
          <w:rFonts w:cs="Times New Roman"/>
          <w:b/>
          <w:szCs w:val="24"/>
          <w:u w:val="single"/>
        </w:rPr>
      </w:pPr>
    </w:p>
    <w:p w14:paraId="3CD5FA5D" w14:textId="77777777" w:rsidR="00DE4710" w:rsidRPr="009D193D" w:rsidRDefault="00DE4710" w:rsidP="00DE4710">
      <w:pPr>
        <w:rPr>
          <w:rFonts w:cs="Times New Roman"/>
          <w:b/>
          <w:color w:val="7030A0"/>
          <w:szCs w:val="24"/>
          <w:u w:val="single"/>
        </w:rPr>
      </w:pPr>
      <w:r w:rsidRPr="009D193D">
        <w:rPr>
          <w:rFonts w:cs="Times New Roman"/>
          <w:b/>
          <w:color w:val="7030A0"/>
          <w:szCs w:val="24"/>
          <w:u w:val="single"/>
        </w:rPr>
        <w:t>HEATING BILLS</w:t>
      </w:r>
    </w:p>
    <w:p w14:paraId="77F2946E" w14:textId="77777777" w:rsidR="00DE4710" w:rsidRPr="0059318E" w:rsidRDefault="00DE4710" w:rsidP="00DE4710">
      <w:pPr>
        <w:rPr>
          <w:rFonts w:cs="Times New Roman"/>
          <w:b/>
          <w:szCs w:val="24"/>
        </w:rPr>
      </w:pPr>
    </w:p>
    <w:p w14:paraId="35952DAF" w14:textId="77777777" w:rsidR="00583531" w:rsidRDefault="00DE4710" w:rsidP="00DE4710">
      <w:pPr>
        <w:rPr>
          <w:rFonts w:cs="Times New Roman"/>
          <w:szCs w:val="24"/>
        </w:rPr>
      </w:pPr>
      <w:r>
        <w:rPr>
          <w:rFonts w:cs="Times New Roman"/>
          <w:szCs w:val="24"/>
        </w:rPr>
        <w:t xml:space="preserve">Some companies offer a winter rebate scheme to their customers in receipt of certain benefits. You will need to contact their customer services department for more information. </w:t>
      </w:r>
    </w:p>
    <w:p w14:paraId="0B351ECC" w14:textId="77777777" w:rsidR="00583531" w:rsidRDefault="00583531" w:rsidP="00DE4710">
      <w:pPr>
        <w:rPr>
          <w:rFonts w:cs="Times New Roman"/>
          <w:szCs w:val="24"/>
        </w:rPr>
      </w:pPr>
    </w:p>
    <w:p w14:paraId="30352737" w14:textId="370663F2" w:rsidR="00DE4710" w:rsidRDefault="00DE4710" w:rsidP="00DE4710">
      <w:pPr>
        <w:rPr>
          <w:rFonts w:cs="Times New Roman"/>
          <w:szCs w:val="24"/>
        </w:rPr>
      </w:pPr>
      <w:r>
        <w:rPr>
          <w:rFonts w:cs="Times New Roman"/>
          <w:szCs w:val="24"/>
        </w:rPr>
        <w:t>Households buying both gas and electricity can also apply for a rebate.</w:t>
      </w:r>
    </w:p>
    <w:p w14:paraId="022E2826" w14:textId="77777777" w:rsidR="00DE4710" w:rsidRDefault="00DE4710" w:rsidP="00DE4710">
      <w:pPr>
        <w:rPr>
          <w:rFonts w:cs="Times New Roman"/>
          <w:szCs w:val="24"/>
        </w:rPr>
      </w:pPr>
    </w:p>
    <w:p w14:paraId="4E3ECCAF" w14:textId="77777777" w:rsidR="003E3F96" w:rsidRDefault="003E3F96" w:rsidP="00DE4710">
      <w:pPr>
        <w:rPr>
          <w:rFonts w:cs="Times New Roman"/>
          <w:szCs w:val="24"/>
        </w:rPr>
      </w:pPr>
    </w:p>
    <w:p w14:paraId="5A3F2885" w14:textId="77777777" w:rsidR="003E3F96" w:rsidRPr="009D193D" w:rsidRDefault="003E3F96" w:rsidP="003E3F96">
      <w:pPr>
        <w:rPr>
          <w:rFonts w:cs="Times New Roman"/>
          <w:b/>
          <w:color w:val="7030A0"/>
          <w:szCs w:val="24"/>
          <w:u w:val="single"/>
        </w:rPr>
      </w:pPr>
      <w:r w:rsidRPr="009D193D">
        <w:rPr>
          <w:rFonts w:cs="Times New Roman"/>
          <w:b/>
          <w:color w:val="7030A0"/>
          <w:szCs w:val="24"/>
          <w:u w:val="single"/>
        </w:rPr>
        <w:t>CINEMA CARD</w:t>
      </w:r>
    </w:p>
    <w:p w14:paraId="44025314" w14:textId="77777777" w:rsidR="003E3F96" w:rsidRPr="0059318E" w:rsidRDefault="003E3F96" w:rsidP="003E3F96">
      <w:pPr>
        <w:rPr>
          <w:rFonts w:cs="Times New Roman"/>
          <w:szCs w:val="24"/>
        </w:rPr>
      </w:pPr>
    </w:p>
    <w:p w14:paraId="2839FB29" w14:textId="2AD4A2B6" w:rsidR="003E3F96" w:rsidRPr="0059318E" w:rsidRDefault="003E3F96" w:rsidP="003E3F96">
      <w:pPr>
        <w:rPr>
          <w:rFonts w:cs="Times New Roman"/>
          <w:szCs w:val="24"/>
        </w:rPr>
      </w:pPr>
      <w:r w:rsidRPr="0059318E">
        <w:rPr>
          <w:rFonts w:cs="Times New Roman"/>
          <w:szCs w:val="24"/>
        </w:rPr>
        <w:t>If your child receives DLA (Disability Living Allowance) you can apply for a card which allows a carer to go FREE to the cinema when they accompany the cardholder. All you pay for is the child’s ticket co</w:t>
      </w:r>
      <w:r w:rsidR="00E22F5D">
        <w:rPr>
          <w:rFonts w:cs="Times New Roman"/>
          <w:szCs w:val="24"/>
        </w:rPr>
        <w:t>st. The photo ID card costs £</w:t>
      </w:r>
      <w:r w:rsidR="00583531">
        <w:rPr>
          <w:rFonts w:cs="Times New Roman"/>
          <w:szCs w:val="24"/>
        </w:rPr>
        <w:t>6</w:t>
      </w:r>
      <w:r w:rsidR="00E22F5D">
        <w:rPr>
          <w:rFonts w:cs="Times New Roman"/>
          <w:szCs w:val="24"/>
        </w:rPr>
        <w:t>.0</w:t>
      </w:r>
      <w:r w:rsidRPr="0059318E">
        <w:rPr>
          <w:rFonts w:cs="Times New Roman"/>
          <w:szCs w:val="24"/>
        </w:rPr>
        <w:t>0 per year. The card can be used in 90% of UK cinemas.</w:t>
      </w:r>
    </w:p>
    <w:p w14:paraId="53652604" w14:textId="77777777" w:rsidR="003E3F96" w:rsidRPr="0059318E" w:rsidRDefault="003E3F96" w:rsidP="003E3F96">
      <w:pPr>
        <w:rPr>
          <w:rFonts w:cs="Times New Roman"/>
          <w:szCs w:val="24"/>
        </w:rPr>
      </w:pPr>
    </w:p>
    <w:p w14:paraId="6A704449" w14:textId="1BA7FD6D" w:rsidR="003E3F96" w:rsidRPr="0059318E" w:rsidRDefault="003E3F96" w:rsidP="003E3F96">
      <w:pPr>
        <w:rPr>
          <w:rFonts w:cs="Times New Roman"/>
          <w:b/>
          <w:szCs w:val="24"/>
        </w:rPr>
      </w:pPr>
      <w:r w:rsidRPr="0059318E">
        <w:rPr>
          <w:rFonts w:cs="Times New Roman"/>
          <w:b/>
          <w:szCs w:val="24"/>
        </w:rPr>
        <w:t xml:space="preserve">For more information about this card contact Cinema Exhibitors’ Association Card – </w:t>
      </w:r>
      <w:r w:rsidR="003169CE" w:rsidRPr="003169CE">
        <w:rPr>
          <w:rFonts w:ascii="Helvetica" w:hAnsi="Helvetica" w:cs="Helvetica"/>
          <w:b/>
          <w:bCs w:val="0"/>
          <w:color w:val="FF0000"/>
          <w:sz w:val="26"/>
          <w:szCs w:val="26"/>
          <w:shd w:val="clear" w:color="auto" w:fill="FFFFFF"/>
        </w:rPr>
        <w:t>01244</w:t>
      </w:r>
      <w:r w:rsidR="003169CE">
        <w:rPr>
          <w:rFonts w:ascii="Helvetica" w:hAnsi="Helvetica" w:cs="Helvetica"/>
          <w:color w:val="333333"/>
          <w:sz w:val="26"/>
          <w:szCs w:val="26"/>
          <w:shd w:val="clear" w:color="auto" w:fill="FFFFFF"/>
        </w:rPr>
        <w:t xml:space="preserve"> </w:t>
      </w:r>
      <w:r w:rsidR="003169CE" w:rsidRPr="003169CE">
        <w:rPr>
          <w:rFonts w:ascii="Helvetica" w:hAnsi="Helvetica" w:cs="Helvetica"/>
          <w:b/>
          <w:bCs w:val="0"/>
          <w:color w:val="FF0000"/>
          <w:sz w:val="26"/>
          <w:szCs w:val="26"/>
          <w:shd w:val="clear" w:color="auto" w:fill="FFFFFF"/>
        </w:rPr>
        <w:t>526 016</w:t>
      </w:r>
      <w:r w:rsidRPr="003169CE">
        <w:rPr>
          <w:rFonts w:cs="Times New Roman"/>
          <w:b/>
          <w:color w:val="FF0000"/>
          <w:szCs w:val="24"/>
        </w:rPr>
        <w:t xml:space="preserve"> </w:t>
      </w:r>
      <w:r w:rsidRPr="0059318E">
        <w:rPr>
          <w:rFonts w:cs="Times New Roman"/>
          <w:b/>
          <w:szCs w:val="24"/>
        </w:rPr>
        <w:t>or via their web site – www.ceacard.co.uk.</w:t>
      </w:r>
    </w:p>
    <w:p w14:paraId="6FF8A6BE" w14:textId="77777777" w:rsidR="003E3F96" w:rsidRPr="0059318E" w:rsidRDefault="003E3F96" w:rsidP="003E3F96">
      <w:pPr>
        <w:rPr>
          <w:rFonts w:cs="Times New Roman"/>
          <w:szCs w:val="24"/>
        </w:rPr>
      </w:pPr>
    </w:p>
    <w:p w14:paraId="3121BB63" w14:textId="77777777" w:rsidR="003E3F96" w:rsidRPr="009D193D" w:rsidRDefault="003E3F96" w:rsidP="003E3F96">
      <w:pPr>
        <w:rPr>
          <w:rFonts w:cs="Times New Roman"/>
          <w:b/>
          <w:color w:val="7030A0"/>
          <w:szCs w:val="24"/>
          <w:u w:val="single"/>
        </w:rPr>
      </w:pPr>
      <w:r w:rsidRPr="009D193D">
        <w:rPr>
          <w:rFonts w:cs="Times New Roman"/>
          <w:b/>
          <w:color w:val="7030A0"/>
          <w:szCs w:val="24"/>
          <w:u w:val="single"/>
        </w:rPr>
        <w:t>LIBRARY CONCESSION</w:t>
      </w:r>
    </w:p>
    <w:p w14:paraId="761EA23F" w14:textId="77777777" w:rsidR="003E3F96" w:rsidRPr="0059318E" w:rsidRDefault="003E3F96" w:rsidP="003E3F96">
      <w:pPr>
        <w:rPr>
          <w:rFonts w:cs="Times New Roman"/>
          <w:szCs w:val="24"/>
        </w:rPr>
      </w:pPr>
    </w:p>
    <w:p w14:paraId="10435090" w14:textId="3C946B00" w:rsidR="003E3F96" w:rsidRPr="0059318E" w:rsidRDefault="003E3F96" w:rsidP="003E3F96">
      <w:pPr>
        <w:rPr>
          <w:rFonts w:cs="Times New Roman"/>
          <w:szCs w:val="24"/>
        </w:rPr>
      </w:pPr>
      <w:r w:rsidRPr="0059318E">
        <w:rPr>
          <w:rFonts w:cs="Times New Roman"/>
          <w:szCs w:val="24"/>
        </w:rPr>
        <w:t>If your child receives DLA they are entitled to get DVD’s from the library for free. The current cost of a DVD is £</w:t>
      </w:r>
      <w:r w:rsidR="003169CE">
        <w:rPr>
          <w:rFonts w:cs="Times New Roman"/>
          <w:szCs w:val="24"/>
        </w:rPr>
        <w:t>2.00</w:t>
      </w:r>
      <w:r w:rsidRPr="0059318E">
        <w:rPr>
          <w:rFonts w:cs="Times New Roman"/>
          <w:szCs w:val="24"/>
        </w:rPr>
        <w:t xml:space="preserve"> for a week’s hire – so this could save quite a bit if you child likes to take more than one home at a time.</w:t>
      </w:r>
      <w:r>
        <w:rPr>
          <w:rFonts w:cs="Times New Roman"/>
          <w:szCs w:val="24"/>
        </w:rPr>
        <w:t xml:space="preserve"> </w:t>
      </w:r>
      <w:r w:rsidRPr="0059318E">
        <w:rPr>
          <w:rFonts w:cs="Times New Roman"/>
          <w:szCs w:val="24"/>
        </w:rPr>
        <w:t>All you need to do is take along proof of their entitlement, address and their current library card.</w:t>
      </w:r>
      <w:r>
        <w:rPr>
          <w:rFonts w:cs="Times New Roman"/>
          <w:szCs w:val="24"/>
        </w:rPr>
        <w:t xml:space="preserve"> </w:t>
      </w:r>
      <w:r w:rsidRPr="0059318E">
        <w:rPr>
          <w:rFonts w:cs="Times New Roman"/>
          <w:szCs w:val="24"/>
        </w:rPr>
        <w:t>Also if you’re a bit late returning them you’re not charged a late return fee.</w:t>
      </w:r>
      <w:r>
        <w:rPr>
          <w:rFonts w:cs="Times New Roman"/>
          <w:szCs w:val="24"/>
        </w:rPr>
        <w:t xml:space="preserve"> </w:t>
      </w:r>
      <w:r w:rsidRPr="0059318E">
        <w:rPr>
          <w:rFonts w:cs="Times New Roman"/>
          <w:szCs w:val="24"/>
        </w:rPr>
        <w:t xml:space="preserve">Go to: </w:t>
      </w:r>
      <w:r w:rsidRPr="003E3F96">
        <w:rPr>
          <w:rStyle w:val="HTMLCite"/>
          <w:rFonts w:cs="Times New Roman"/>
          <w:b/>
          <w:color w:val="auto"/>
          <w:szCs w:val="24"/>
        </w:rPr>
        <w:t>www.essex.gov.uk/libraries</w:t>
      </w:r>
    </w:p>
    <w:p w14:paraId="01765997" w14:textId="77777777" w:rsidR="003E3F96" w:rsidRDefault="003E3F96" w:rsidP="00DE4710">
      <w:pPr>
        <w:rPr>
          <w:rFonts w:cs="Times New Roman"/>
          <w:b/>
          <w:bCs w:val="0"/>
          <w:szCs w:val="24"/>
        </w:rPr>
      </w:pPr>
    </w:p>
    <w:p w14:paraId="3457AEF4" w14:textId="77777777" w:rsidR="00E22F5D" w:rsidRPr="009D193D" w:rsidRDefault="00DE4710" w:rsidP="00DE4710">
      <w:pPr>
        <w:rPr>
          <w:rFonts w:cs="Times New Roman"/>
          <w:color w:val="7030A0"/>
          <w:szCs w:val="24"/>
        </w:rPr>
      </w:pPr>
      <w:r w:rsidRPr="009D193D">
        <w:rPr>
          <w:rFonts w:cs="Times New Roman"/>
          <w:b/>
          <w:bCs w:val="0"/>
          <w:color w:val="7030A0"/>
          <w:szCs w:val="24"/>
          <w:u w:val="single"/>
        </w:rPr>
        <w:t>DID YOU KNOW</w:t>
      </w:r>
      <w:r w:rsidR="00E22F5D" w:rsidRPr="009D193D">
        <w:rPr>
          <w:rFonts w:cs="Times New Roman"/>
          <w:b/>
          <w:bCs w:val="0"/>
          <w:color w:val="7030A0"/>
          <w:szCs w:val="24"/>
        </w:rPr>
        <w:t>?</w:t>
      </w:r>
    </w:p>
    <w:p w14:paraId="22DF89DB" w14:textId="77777777" w:rsidR="00E22F5D" w:rsidRDefault="00E22F5D" w:rsidP="00DE4710">
      <w:pPr>
        <w:rPr>
          <w:rFonts w:cs="Times New Roman"/>
          <w:szCs w:val="24"/>
        </w:rPr>
      </w:pPr>
    </w:p>
    <w:p w14:paraId="74B852E9" w14:textId="77777777" w:rsidR="00DE4710" w:rsidRDefault="00DE4710" w:rsidP="00DE4710">
      <w:pPr>
        <w:rPr>
          <w:rFonts w:cs="Times New Roman"/>
          <w:szCs w:val="24"/>
        </w:rPr>
      </w:pPr>
      <w:r>
        <w:rPr>
          <w:rFonts w:cs="Times New Roman"/>
          <w:szCs w:val="24"/>
        </w:rPr>
        <w:t>You could be entitled to extra money through Working Families Tax Credit</w:t>
      </w:r>
      <w:r w:rsidRPr="0059318E">
        <w:rPr>
          <w:rFonts w:cs="Times New Roman"/>
          <w:szCs w:val="24"/>
        </w:rPr>
        <w:t xml:space="preserve">. </w:t>
      </w:r>
      <w:r>
        <w:rPr>
          <w:rFonts w:cs="Times New Roman"/>
          <w:szCs w:val="24"/>
        </w:rPr>
        <w:t xml:space="preserve"> You may be able to boost your income and cover some of your childcare costs with this credit.</w:t>
      </w:r>
      <w:r w:rsidRPr="0059318E">
        <w:rPr>
          <w:rFonts w:cs="Times New Roman"/>
          <w:szCs w:val="24"/>
        </w:rPr>
        <w:t xml:space="preserve"> </w:t>
      </w:r>
      <w:r>
        <w:rPr>
          <w:rFonts w:cs="Times New Roman"/>
          <w:szCs w:val="24"/>
        </w:rPr>
        <w:t>Working Families Tax Credit</w:t>
      </w:r>
      <w:r w:rsidRPr="0059318E">
        <w:rPr>
          <w:rFonts w:cs="Times New Roman"/>
          <w:szCs w:val="24"/>
        </w:rPr>
        <w:t xml:space="preserve"> </w:t>
      </w:r>
      <w:r>
        <w:rPr>
          <w:rFonts w:cs="Times New Roman"/>
          <w:szCs w:val="24"/>
        </w:rPr>
        <w:t xml:space="preserve"> is payable to 2 parents  - People who are self-employed when one person is employed for 16 hours or more each week and also 1 parent families.  </w:t>
      </w:r>
    </w:p>
    <w:p w14:paraId="5E51AD9D" w14:textId="77777777" w:rsidR="00DE4710" w:rsidRDefault="00DE4710" w:rsidP="00DE4710">
      <w:pPr>
        <w:rPr>
          <w:rFonts w:cs="Times New Roman"/>
          <w:szCs w:val="24"/>
        </w:rPr>
      </w:pPr>
    </w:p>
    <w:p w14:paraId="7E7E5718" w14:textId="77777777" w:rsidR="00DE4710" w:rsidRDefault="00DE4710" w:rsidP="00DE4710">
      <w:pPr>
        <w:rPr>
          <w:rFonts w:cs="Times New Roman"/>
          <w:szCs w:val="24"/>
        </w:rPr>
      </w:pPr>
      <w:r>
        <w:rPr>
          <w:rFonts w:cs="Times New Roman"/>
          <w:szCs w:val="24"/>
        </w:rPr>
        <w:t>You can get childcare costs up to £175 per week for 1 child or up to £300 per week for 2 or more children included in the award if both you and your partner are working for at least 16 hours or 1 of you is too sick or disabled to care for the children</w:t>
      </w:r>
      <w:r w:rsidRPr="0059318E">
        <w:rPr>
          <w:rFonts w:cs="Times New Roman"/>
          <w:szCs w:val="24"/>
        </w:rPr>
        <w:t xml:space="preserve">.  </w:t>
      </w:r>
    </w:p>
    <w:p w14:paraId="4FE0259C" w14:textId="77777777" w:rsidR="00DE4710" w:rsidRDefault="00DE4710" w:rsidP="00DE4710">
      <w:pPr>
        <w:rPr>
          <w:rFonts w:cs="Times New Roman"/>
          <w:szCs w:val="24"/>
        </w:rPr>
      </w:pPr>
    </w:p>
    <w:p w14:paraId="650FAF1B" w14:textId="77777777" w:rsidR="003E3F96" w:rsidRDefault="00DE4710" w:rsidP="00DE4710">
      <w:pPr>
        <w:rPr>
          <w:rFonts w:cs="Times New Roman"/>
          <w:szCs w:val="24"/>
        </w:rPr>
      </w:pPr>
      <w:r>
        <w:rPr>
          <w:rFonts w:cs="Times New Roman"/>
          <w:szCs w:val="24"/>
        </w:rPr>
        <w:t>Further information is available to view on the Essex County Council website.</w:t>
      </w:r>
      <w:r w:rsidRPr="00677BE8">
        <w:rPr>
          <w:rFonts w:cs="Times New Roman"/>
          <w:b/>
          <w:szCs w:val="24"/>
        </w:rPr>
        <w:t xml:space="preserve"> www.</w:t>
      </w:r>
      <w:r w:rsidRPr="00677BE8">
        <w:rPr>
          <w:rFonts w:cs="Times New Roman"/>
          <w:b/>
          <w:bCs w:val="0"/>
          <w:szCs w:val="24"/>
        </w:rPr>
        <w:t>essex</w:t>
      </w:r>
      <w:r w:rsidRPr="00677BE8">
        <w:rPr>
          <w:rFonts w:cs="Times New Roman"/>
          <w:b/>
          <w:szCs w:val="24"/>
        </w:rPr>
        <w:t>.gov.uk</w:t>
      </w:r>
      <w:r w:rsidRPr="00677BE8">
        <w:rPr>
          <w:rFonts w:cs="Times New Roman"/>
          <w:b/>
          <w:bCs w:val="0"/>
          <w:szCs w:val="24"/>
        </w:rPr>
        <w:t xml:space="preserve"> </w:t>
      </w:r>
    </w:p>
    <w:p w14:paraId="61691C3B" w14:textId="77777777" w:rsidR="002F1F4F" w:rsidRDefault="002F1F4F" w:rsidP="00DE4710">
      <w:pPr>
        <w:rPr>
          <w:rFonts w:cs="Times New Roman"/>
          <w:b/>
          <w:szCs w:val="24"/>
        </w:rPr>
      </w:pPr>
    </w:p>
    <w:p w14:paraId="288A9D64" w14:textId="77777777" w:rsidR="002F1F4F" w:rsidRDefault="002F1F4F" w:rsidP="00DE4710">
      <w:pPr>
        <w:rPr>
          <w:rFonts w:cs="Times New Roman"/>
          <w:b/>
          <w:szCs w:val="24"/>
        </w:rPr>
      </w:pPr>
    </w:p>
    <w:p w14:paraId="7C4B1524" w14:textId="38BD2C1E" w:rsidR="002F1F4F" w:rsidRDefault="003E3F96" w:rsidP="002F1F4F">
      <w:pPr>
        <w:jc w:val="center"/>
        <w:rPr>
          <w:rFonts w:cs="Times New Roman"/>
          <w:b/>
          <w:sz w:val="32"/>
        </w:rPr>
      </w:pPr>
      <w:r w:rsidRPr="002F1F4F">
        <w:rPr>
          <w:rFonts w:cs="Times New Roman"/>
          <w:b/>
          <w:sz w:val="32"/>
        </w:rPr>
        <w:t>If there is any other information you hear about and would like to pass on to us for this sheet please let us know and</w:t>
      </w:r>
    </w:p>
    <w:p w14:paraId="25BD8C0E" w14:textId="3A8ADCF2" w:rsidR="003E3F96" w:rsidRPr="002F1F4F" w:rsidRDefault="003E3F96" w:rsidP="002F1F4F">
      <w:pPr>
        <w:jc w:val="center"/>
        <w:rPr>
          <w:rStyle w:val="Hyperlink"/>
          <w:rFonts w:cs="Times New Roman"/>
          <w:b/>
          <w:sz w:val="32"/>
        </w:rPr>
      </w:pPr>
      <w:r w:rsidRPr="002F1F4F">
        <w:rPr>
          <w:rFonts w:cs="Times New Roman"/>
          <w:b/>
          <w:sz w:val="32"/>
        </w:rPr>
        <w:t xml:space="preserve">send to – </w:t>
      </w:r>
      <w:hyperlink r:id="rId17" w:history="1">
        <w:r w:rsidRPr="002F1F4F">
          <w:rPr>
            <w:rStyle w:val="Hyperlink"/>
            <w:rFonts w:cs="Times New Roman"/>
            <w:b/>
            <w:sz w:val="32"/>
          </w:rPr>
          <w:t>info@steppingstonesplayandlearn.org</w:t>
        </w:r>
      </w:hyperlink>
    </w:p>
    <w:p w14:paraId="13069CB0" w14:textId="7FB5C64E" w:rsidR="002F1F4F" w:rsidRPr="002F1F4F" w:rsidRDefault="002F1F4F" w:rsidP="002F1F4F">
      <w:pPr>
        <w:jc w:val="center"/>
        <w:rPr>
          <w:rStyle w:val="Hyperlink"/>
          <w:rFonts w:cs="Times New Roman"/>
          <w:b/>
          <w:sz w:val="32"/>
        </w:rPr>
      </w:pPr>
    </w:p>
    <w:p w14:paraId="7B858B47" w14:textId="77777777" w:rsidR="002F1F4F" w:rsidRPr="003E3F96" w:rsidRDefault="002F1F4F" w:rsidP="00DE4710">
      <w:pPr>
        <w:rPr>
          <w:rFonts w:cs="Times New Roman"/>
          <w:b/>
          <w:szCs w:val="24"/>
        </w:rPr>
      </w:pPr>
    </w:p>
    <w:sectPr w:rsidR="002F1F4F" w:rsidRPr="003E3F96" w:rsidSect="003E3F96">
      <w:headerReference w:type="first" r:id="rId18"/>
      <w:footerReference w:type="first" r:id="rId19"/>
      <w:pgSz w:w="11907" w:h="16840" w:code="9"/>
      <w:pgMar w:top="450" w:right="850" w:bottom="180" w:left="1440"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E447" w14:textId="77777777" w:rsidR="0054776B" w:rsidRDefault="0054776B">
      <w:r>
        <w:separator/>
      </w:r>
    </w:p>
  </w:endnote>
  <w:endnote w:type="continuationSeparator" w:id="0">
    <w:p w14:paraId="3FB9339F" w14:textId="77777777" w:rsidR="0054776B" w:rsidRDefault="0054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9162" w14:textId="77777777" w:rsidR="00897EDA" w:rsidRDefault="00897ED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0CD3" w14:textId="77777777" w:rsidR="0054776B" w:rsidRDefault="0054776B">
      <w:r>
        <w:separator/>
      </w:r>
    </w:p>
  </w:footnote>
  <w:footnote w:type="continuationSeparator" w:id="0">
    <w:p w14:paraId="7A3DCD0F" w14:textId="77777777" w:rsidR="0054776B" w:rsidRDefault="00547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42C0" w14:textId="6913E58F" w:rsidR="00B663A8" w:rsidRPr="00CD3884" w:rsidRDefault="00D76032" w:rsidP="00CD3884">
    <w:pPr>
      <w:pStyle w:val="Header"/>
      <w:jc w:val="center"/>
    </w:pPr>
    <w:r w:rsidRPr="007F29B8">
      <w:rPr>
        <w:rFonts w:ascii="Calibri" w:eastAsia="Calibri" w:hAnsi="Calibri" w:cs="Times New Roman"/>
        <w:bCs w:val="0"/>
        <w:noProof/>
        <w:kern w:val="0"/>
        <w:sz w:val="22"/>
        <w:szCs w:val="22"/>
      </w:rPr>
      <w:drawing>
        <wp:anchor distT="0" distB="0" distL="114300" distR="114300" simplePos="0" relativeHeight="251659264" behindDoc="1" locked="0" layoutInCell="1" allowOverlap="1" wp14:anchorId="22E1ECCB" wp14:editId="0A10C6CE">
          <wp:simplePos x="0" y="0"/>
          <wp:positionH relativeFrom="column">
            <wp:posOffset>-476250</wp:posOffset>
          </wp:positionH>
          <wp:positionV relativeFrom="paragraph">
            <wp:posOffset>-257175</wp:posOffset>
          </wp:positionV>
          <wp:extent cx="4273550" cy="19691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3550" cy="1969135"/>
                  </a:xfrm>
                  <a:prstGeom prst="rect">
                    <a:avLst/>
                  </a:prstGeom>
                  <a:noFill/>
                </pic:spPr>
              </pic:pic>
            </a:graphicData>
          </a:graphic>
          <wp14:sizeRelH relativeFrom="page">
            <wp14:pctWidth>0</wp14:pctWidth>
          </wp14:sizeRelH>
          <wp14:sizeRelV relativeFrom="page">
            <wp14:pctHeight>0</wp14:pctHeight>
          </wp14:sizeRelV>
        </wp:anchor>
      </w:drawing>
    </w:r>
    <w:r w:rsidR="00444561">
      <w:rPr>
        <w:noProof/>
        <w:sz w:val="20"/>
        <w:lang w:eastAsia="en-GB"/>
      </w:rPr>
      <mc:AlternateContent>
        <mc:Choice Requires="wps">
          <w:drawing>
            <wp:anchor distT="0" distB="0" distL="114300" distR="114300" simplePos="0" relativeHeight="251657216" behindDoc="0" locked="0" layoutInCell="1" allowOverlap="1" wp14:anchorId="21CCFD51" wp14:editId="501ECD9D">
              <wp:simplePos x="0" y="0"/>
              <wp:positionH relativeFrom="column">
                <wp:posOffset>2668270</wp:posOffset>
              </wp:positionH>
              <wp:positionV relativeFrom="paragraph">
                <wp:posOffset>-208915</wp:posOffset>
              </wp:positionV>
              <wp:extent cx="3625215" cy="2221230"/>
              <wp:effectExtent l="0" t="0" r="0" b="7620"/>
              <wp:wrapSquare wrapText="r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222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5C838" w14:textId="77777777" w:rsidR="00897EDA" w:rsidRDefault="008F2F46" w:rsidP="008F2F46">
                          <w:pPr>
                            <w:pStyle w:val="BodyText"/>
                            <w:jc w:val="left"/>
                          </w:pPr>
                          <w:r>
                            <w:t xml:space="preserve">                 </w:t>
                          </w:r>
                          <w:r w:rsidR="00444561">
                            <w:t xml:space="preserve">           </w:t>
                          </w:r>
                          <w:r w:rsidR="00897EDA">
                            <w:t>Stepping Stones Play and Learn Group</w:t>
                          </w:r>
                        </w:p>
                        <w:p w14:paraId="3DFEDFE4" w14:textId="77777777" w:rsidR="00897EDA" w:rsidRDefault="00897EDA">
                          <w:pPr>
                            <w:pStyle w:val="BodyText"/>
                            <w:jc w:val="right"/>
                          </w:pPr>
                          <w:r>
                            <w:t>Wilson Marriage Centre</w:t>
                          </w:r>
                        </w:p>
                        <w:p w14:paraId="75DFF59B" w14:textId="77777777" w:rsidR="00897EDA" w:rsidRDefault="005B5498" w:rsidP="005B5498">
                          <w:pPr>
                            <w:pStyle w:val="BodyText"/>
                            <w:jc w:val="right"/>
                          </w:pPr>
                          <w:r>
                            <w:t xml:space="preserve">Barrack Street, </w:t>
                          </w:r>
                          <w:r w:rsidR="00897EDA">
                            <w:t>Colchester</w:t>
                          </w:r>
                        </w:p>
                        <w:p w14:paraId="2BDE3BF6" w14:textId="77777777" w:rsidR="00897EDA" w:rsidRDefault="00897EDA" w:rsidP="005B5498">
                          <w:pPr>
                            <w:pStyle w:val="BodyText"/>
                            <w:ind w:left="-90" w:right="-19"/>
                            <w:jc w:val="right"/>
                          </w:pPr>
                          <w:r>
                            <w:t>Essex</w:t>
                          </w:r>
                          <w:r w:rsidR="005B5498">
                            <w:t xml:space="preserve">, </w:t>
                          </w:r>
                          <w:r>
                            <w:t>CO1 2LR</w:t>
                          </w:r>
                        </w:p>
                        <w:p w14:paraId="07AF2190" w14:textId="77777777" w:rsidR="00897EDA" w:rsidRPr="00444561" w:rsidRDefault="00897EDA">
                          <w:pPr>
                            <w:pStyle w:val="BodyText"/>
                            <w:jc w:val="right"/>
                            <w:rPr>
                              <w:sz w:val="16"/>
                              <w:szCs w:val="16"/>
                            </w:rPr>
                          </w:pPr>
                        </w:p>
                        <w:p w14:paraId="64A758F1" w14:textId="77777777" w:rsidR="00897EDA" w:rsidRDefault="00897EDA">
                          <w:pPr>
                            <w:pStyle w:val="BodyText"/>
                            <w:jc w:val="right"/>
                          </w:pPr>
                          <w:r>
                            <w:t>Telephone</w:t>
                          </w:r>
                          <w:r w:rsidR="007E0DEE">
                            <w:t xml:space="preserve"> </w:t>
                          </w:r>
                          <w:r>
                            <w:t>(01206) 860467</w:t>
                          </w:r>
                        </w:p>
                        <w:p w14:paraId="030C0845" w14:textId="77777777" w:rsidR="007E0DEE" w:rsidRDefault="007E0DEE">
                          <w:pPr>
                            <w:pStyle w:val="BodyText"/>
                            <w:jc w:val="right"/>
                          </w:pPr>
                          <w:r>
                            <w:t>Fax No: 01206 860469</w:t>
                          </w:r>
                        </w:p>
                        <w:p w14:paraId="7FA5F60F" w14:textId="77777777" w:rsidR="00444561" w:rsidRDefault="00444561" w:rsidP="00444561">
                          <w:pPr>
                            <w:pStyle w:val="BodyText"/>
                            <w:jc w:val="right"/>
                            <w:rPr>
                              <w:sz w:val="22"/>
                              <w:szCs w:val="22"/>
                            </w:rPr>
                          </w:pPr>
                        </w:p>
                        <w:p w14:paraId="1CDDAA18" w14:textId="77777777" w:rsidR="00444561" w:rsidRDefault="00444561" w:rsidP="00444561">
                          <w:pPr>
                            <w:pStyle w:val="BodyText"/>
                            <w:jc w:val="right"/>
                            <w:rPr>
                              <w:sz w:val="22"/>
                              <w:szCs w:val="22"/>
                            </w:rPr>
                          </w:pPr>
                          <w:r>
                            <w:rPr>
                              <w:sz w:val="22"/>
                              <w:szCs w:val="22"/>
                            </w:rPr>
                            <w:t xml:space="preserve">Integrating Special Needs, </w:t>
                          </w:r>
                        </w:p>
                        <w:p w14:paraId="7ED322DF" w14:textId="77777777" w:rsidR="00444561" w:rsidRDefault="00444561" w:rsidP="00444561">
                          <w:pPr>
                            <w:pStyle w:val="BodyText"/>
                            <w:jc w:val="right"/>
                            <w:rPr>
                              <w:sz w:val="22"/>
                              <w:szCs w:val="22"/>
                            </w:rPr>
                          </w:pPr>
                          <w:r>
                            <w:rPr>
                              <w:sz w:val="22"/>
                              <w:szCs w:val="22"/>
                            </w:rPr>
                            <w:t>Afterschool Clubs and Respite</w:t>
                          </w:r>
                        </w:p>
                        <w:p w14:paraId="04EDC225" w14:textId="77777777" w:rsidR="008F2F46" w:rsidRPr="00444561" w:rsidRDefault="008F2F46">
                          <w:pPr>
                            <w:pStyle w:val="BodyText"/>
                            <w:jc w:val="right"/>
                            <w:rPr>
                              <w:sz w:val="16"/>
                              <w:szCs w:val="16"/>
                            </w:rPr>
                          </w:pPr>
                        </w:p>
                        <w:p w14:paraId="303DC61B" w14:textId="77777777" w:rsidR="00144EC4" w:rsidRPr="004933E4" w:rsidRDefault="00BA46CA" w:rsidP="008F2F46">
                          <w:pPr>
                            <w:pStyle w:val="BodyText"/>
                            <w:jc w:val="right"/>
                            <w:rPr>
                              <w:lang w:val="fr-FR"/>
                            </w:rPr>
                          </w:pPr>
                          <w:r w:rsidRPr="004933E4">
                            <w:rPr>
                              <w:lang w:val="fr-FR"/>
                            </w:rPr>
                            <w:t>Email</w:t>
                          </w:r>
                          <w:r w:rsidRPr="004933E4">
                            <w:rPr>
                              <w:u w:val="single"/>
                              <w:lang w:val="fr-FR"/>
                            </w:rPr>
                            <w:t xml:space="preserve">: </w:t>
                          </w:r>
                          <w:hyperlink r:id="rId2" w:history="1">
                            <w:r w:rsidR="00820043" w:rsidRPr="004933E4">
                              <w:rPr>
                                <w:rStyle w:val="Hyperlink"/>
                                <w:lang w:val="fr-FR"/>
                              </w:rPr>
                              <w:t>info@steppingstonesplayandlearn.org</w:t>
                            </w:r>
                          </w:hyperlink>
                        </w:p>
                        <w:p w14:paraId="4CE5CA48" w14:textId="77777777" w:rsidR="00F806AE" w:rsidRPr="004933E4" w:rsidRDefault="00444561" w:rsidP="00F806AE">
                          <w:pPr>
                            <w:pStyle w:val="BodyText"/>
                            <w:jc w:val="right"/>
                            <w:rPr>
                              <w:lang w:val="fr-FR"/>
                            </w:rPr>
                          </w:pPr>
                          <w:r w:rsidRPr="004933E4">
                            <w:rPr>
                              <w:lang w:val="fr-FR"/>
                            </w:rPr>
                            <w:t>Web:</w:t>
                          </w:r>
                          <w:hyperlink r:id="rId3" w:history="1">
                            <w:r w:rsidR="00F806AE" w:rsidRPr="004933E4">
                              <w:rPr>
                                <w:rStyle w:val="Hyperlink"/>
                                <w:lang w:val="fr-FR"/>
                              </w:rPr>
                              <w:t>www.steppingstonesplayandlearngroup.org</w:t>
                            </w:r>
                          </w:hyperlink>
                        </w:p>
                        <w:p w14:paraId="268E0925" w14:textId="77777777" w:rsidR="00C62964" w:rsidRPr="004933E4" w:rsidRDefault="00C62964">
                          <w:pPr>
                            <w:pStyle w:val="BodyText"/>
                            <w:jc w:val="right"/>
                            <w:rPr>
                              <w:lang w:val="fr-FR"/>
                            </w:rPr>
                          </w:pPr>
                        </w:p>
                        <w:p w14:paraId="320193E1" w14:textId="77777777" w:rsidR="00C62964" w:rsidRPr="004933E4" w:rsidRDefault="00C62964">
                          <w:pPr>
                            <w:pStyle w:val="BodyText"/>
                            <w:jc w:val="right"/>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CFD51" id="_x0000_t202" coordsize="21600,21600" o:spt="202" path="m,l,21600r21600,l21600,xe">
              <v:stroke joinstyle="miter"/>
              <v:path gradientshapeok="t" o:connecttype="rect"/>
            </v:shapetype>
            <v:shape id="Text Box 1" o:spid="_x0000_s1026" type="#_x0000_t202" style="position:absolute;left:0;text-align:left;margin-left:210.1pt;margin-top:-16.45pt;width:285.45pt;height:17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" filled="f" stroked="f">
              <v:textbox>
                <w:txbxContent>
                  <w:p w14:paraId="47A5C838" w14:textId="77777777" w:rsidR="00897EDA" w:rsidRDefault="008F2F46" w:rsidP="008F2F46">
                    <w:pPr>
                      <w:pStyle w:val="BodyText"/>
                      <w:jc w:val="left"/>
                    </w:pPr>
                    <w:r>
                      <w:t xml:space="preserve">                 </w:t>
                    </w:r>
                    <w:r w:rsidR="00444561">
                      <w:t xml:space="preserve">           </w:t>
                    </w:r>
                    <w:r w:rsidR="00897EDA">
                      <w:t>Stepping Stones Play and Learn Group</w:t>
                    </w:r>
                  </w:p>
                  <w:p w14:paraId="3DFEDFE4" w14:textId="77777777" w:rsidR="00897EDA" w:rsidRDefault="00897EDA">
                    <w:pPr>
                      <w:pStyle w:val="BodyText"/>
                      <w:jc w:val="right"/>
                    </w:pPr>
                    <w:r>
                      <w:t>Wilson Marriage Centre</w:t>
                    </w:r>
                  </w:p>
                  <w:p w14:paraId="75DFF59B" w14:textId="77777777" w:rsidR="00897EDA" w:rsidRDefault="005B5498" w:rsidP="005B5498">
                    <w:pPr>
                      <w:pStyle w:val="BodyText"/>
                      <w:jc w:val="right"/>
                    </w:pPr>
                    <w:r>
                      <w:t xml:space="preserve">Barrack Street, </w:t>
                    </w:r>
                    <w:r w:rsidR="00897EDA">
                      <w:t>Colchester</w:t>
                    </w:r>
                  </w:p>
                  <w:p w14:paraId="2BDE3BF6" w14:textId="77777777" w:rsidR="00897EDA" w:rsidRDefault="00897EDA" w:rsidP="005B5498">
                    <w:pPr>
                      <w:pStyle w:val="BodyText"/>
                      <w:ind w:left="-90" w:right="-19"/>
                      <w:jc w:val="right"/>
                    </w:pPr>
                    <w:r>
                      <w:t>Essex</w:t>
                    </w:r>
                    <w:r w:rsidR="005B5498">
                      <w:t xml:space="preserve">, </w:t>
                    </w:r>
                    <w:r>
                      <w:t>CO1 2LR</w:t>
                    </w:r>
                  </w:p>
                  <w:p w14:paraId="07AF2190" w14:textId="77777777" w:rsidR="00897EDA" w:rsidRPr="00444561" w:rsidRDefault="00897EDA">
                    <w:pPr>
                      <w:pStyle w:val="BodyText"/>
                      <w:jc w:val="right"/>
                      <w:rPr>
                        <w:sz w:val="16"/>
                        <w:szCs w:val="16"/>
                      </w:rPr>
                    </w:pPr>
                  </w:p>
                  <w:p w14:paraId="64A758F1" w14:textId="77777777" w:rsidR="00897EDA" w:rsidRDefault="00897EDA">
                    <w:pPr>
                      <w:pStyle w:val="BodyText"/>
                      <w:jc w:val="right"/>
                    </w:pPr>
                    <w:r>
                      <w:t>Telephone</w:t>
                    </w:r>
                    <w:r w:rsidR="007E0DEE">
                      <w:t xml:space="preserve"> </w:t>
                    </w:r>
                    <w:r>
                      <w:t>(01206) 860467</w:t>
                    </w:r>
                  </w:p>
                  <w:p w14:paraId="030C0845" w14:textId="77777777" w:rsidR="007E0DEE" w:rsidRDefault="007E0DEE">
                    <w:pPr>
                      <w:pStyle w:val="BodyText"/>
                      <w:jc w:val="right"/>
                    </w:pPr>
                    <w:r>
                      <w:t>Fax No: 01206 860469</w:t>
                    </w:r>
                  </w:p>
                  <w:p w14:paraId="7FA5F60F" w14:textId="77777777" w:rsidR="00444561" w:rsidRDefault="00444561" w:rsidP="00444561">
                    <w:pPr>
                      <w:pStyle w:val="BodyText"/>
                      <w:jc w:val="right"/>
                      <w:rPr>
                        <w:sz w:val="22"/>
                        <w:szCs w:val="22"/>
                      </w:rPr>
                    </w:pPr>
                  </w:p>
                  <w:p w14:paraId="1CDDAA18" w14:textId="77777777" w:rsidR="00444561" w:rsidRDefault="00444561" w:rsidP="00444561">
                    <w:pPr>
                      <w:pStyle w:val="BodyText"/>
                      <w:jc w:val="right"/>
                      <w:rPr>
                        <w:sz w:val="22"/>
                        <w:szCs w:val="22"/>
                      </w:rPr>
                    </w:pPr>
                    <w:r>
                      <w:rPr>
                        <w:sz w:val="22"/>
                        <w:szCs w:val="22"/>
                      </w:rPr>
                      <w:t xml:space="preserve">Integrating Special Needs, </w:t>
                    </w:r>
                  </w:p>
                  <w:p w14:paraId="7ED322DF" w14:textId="77777777" w:rsidR="00444561" w:rsidRDefault="00444561" w:rsidP="00444561">
                    <w:pPr>
                      <w:pStyle w:val="BodyText"/>
                      <w:jc w:val="right"/>
                      <w:rPr>
                        <w:sz w:val="22"/>
                        <w:szCs w:val="22"/>
                      </w:rPr>
                    </w:pPr>
                    <w:r>
                      <w:rPr>
                        <w:sz w:val="22"/>
                        <w:szCs w:val="22"/>
                      </w:rPr>
                      <w:t>Afterschool Clubs and Respite</w:t>
                    </w:r>
                  </w:p>
                  <w:p w14:paraId="04EDC225" w14:textId="77777777" w:rsidR="008F2F46" w:rsidRPr="00444561" w:rsidRDefault="008F2F46">
                    <w:pPr>
                      <w:pStyle w:val="BodyText"/>
                      <w:jc w:val="right"/>
                      <w:rPr>
                        <w:sz w:val="16"/>
                        <w:szCs w:val="16"/>
                      </w:rPr>
                    </w:pPr>
                  </w:p>
                  <w:p w14:paraId="303DC61B" w14:textId="77777777" w:rsidR="00144EC4" w:rsidRPr="004933E4" w:rsidRDefault="00BA46CA" w:rsidP="008F2F46">
                    <w:pPr>
                      <w:pStyle w:val="BodyText"/>
                      <w:jc w:val="right"/>
                      <w:rPr>
                        <w:lang w:val="fr-FR"/>
                      </w:rPr>
                    </w:pPr>
                    <w:r w:rsidRPr="004933E4">
                      <w:rPr>
                        <w:lang w:val="fr-FR"/>
                      </w:rPr>
                      <w:t>Email</w:t>
                    </w:r>
                    <w:r w:rsidRPr="004933E4">
                      <w:rPr>
                        <w:u w:val="single"/>
                        <w:lang w:val="fr-FR"/>
                      </w:rPr>
                      <w:t xml:space="preserve">: </w:t>
                    </w:r>
                    <w:hyperlink r:id="rId4" w:history="1">
                      <w:r w:rsidR="00820043" w:rsidRPr="004933E4">
                        <w:rPr>
                          <w:rStyle w:val="Hyperlink"/>
                          <w:lang w:val="fr-FR"/>
                        </w:rPr>
                        <w:t>info@steppingstonesplayandlearn.org</w:t>
                      </w:r>
                    </w:hyperlink>
                  </w:p>
                  <w:p w14:paraId="4CE5CA48" w14:textId="77777777" w:rsidR="00F806AE" w:rsidRPr="004933E4" w:rsidRDefault="00444561" w:rsidP="00F806AE">
                    <w:pPr>
                      <w:pStyle w:val="BodyText"/>
                      <w:jc w:val="right"/>
                      <w:rPr>
                        <w:lang w:val="fr-FR"/>
                      </w:rPr>
                    </w:pPr>
                    <w:r w:rsidRPr="004933E4">
                      <w:rPr>
                        <w:lang w:val="fr-FR"/>
                      </w:rPr>
                      <w:t>Web:</w:t>
                    </w:r>
                    <w:hyperlink r:id="rId5" w:history="1">
                      <w:r w:rsidR="00F806AE" w:rsidRPr="004933E4">
                        <w:rPr>
                          <w:rStyle w:val="Hyperlink"/>
                          <w:lang w:val="fr-FR"/>
                        </w:rPr>
                        <w:t>www.steppingstonesplayandlearngroup.org</w:t>
                      </w:r>
                    </w:hyperlink>
                  </w:p>
                  <w:p w14:paraId="268E0925" w14:textId="77777777" w:rsidR="00C62964" w:rsidRPr="004933E4" w:rsidRDefault="00C62964">
                    <w:pPr>
                      <w:pStyle w:val="BodyText"/>
                      <w:jc w:val="right"/>
                      <w:rPr>
                        <w:lang w:val="fr-FR"/>
                      </w:rPr>
                    </w:pPr>
                  </w:p>
                  <w:p w14:paraId="320193E1" w14:textId="77777777" w:rsidR="00C62964" w:rsidRPr="004933E4" w:rsidRDefault="00C62964">
                    <w:pPr>
                      <w:pStyle w:val="BodyText"/>
                      <w:jc w:val="right"/>
                      <w:rPr>
                        <w:lang w:val="fr-FR"/>
                      </w:rPr>
                    </w:pPr>
                  </w:p>
                </w:txbxContent>
              </v:textbox>
              <w10:wrap type="square" side="right"/>
            </v:shape>
          </w:pict>
        </mc:Fallback>
      </mc:AlternateContent>
    </w:r>
    <w:r w:rsidR="00B663A8" w:rsidRPr="00C62964">
      <w:rPr>
        <w:b/>
      </w:rPr>
      <w:t>Registered Charity No: 1033539</w:t>
    </w:r>
  </w:p>
  <w:p w14:paraId="42DFB3AA" w14:textId="77777777" w:rsidR="00897EDA" w:rsidRDefault="00897EDA" w:rsidP="00B66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F7A2B"/>
    <w:multiLevelType w:val="multilevel"/>
    <w:tmpl w:val="08E6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37360"/>
    <w:multiLevelType w:val="multilevel"/>
    <w:tmpl w:val="08F2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443D8"/>
    <w:multiLevelType w:val="multilevel"/>
    <w:tmpl w:val="CC2A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20D1D"/>
    <w:multiLevelType w:val="multilevel"/>
    <w:tmpl w:val="7202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037242"/>
    <w:multiLevelType w:val="hybridMultilevel"/>
    <w:tmpl w:val="BF4C73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1E5665"/>
    <w:multiLevelType w:val="multilevel"/>
    <w:tmpl w:val="3F7E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EF1834"/>
    <w:multiLevelType w:val="multilevel"/>
    <w:tmpl w:val="8900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C46678"/>
    <w:multiLevelType w:val="multilevel"/>
    <w:tmpl w:val="B5AC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323593"/>
    <w:multiLevelType w:val="hybridMultilevel"/>
    <w:tmpl w:val="0B3085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46F8C"/>
    <w:multiLevelType w:val="multilevel"/>
    <w:tmpl w:val="3C0C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DC112E"/>
    <w:multiLevelType w:val="multilevel"/>
    <w:tmpl w:val="7AD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3358736">
    <w:abstractNumId w:val="4"/>
  </w:num>
  <w:num w:numId="2" w16cid:durableId="1124424194">
    <w:abstractNumId w:val="3"/>
  </w:num>
  <w:num w:numId="3" w16cid:durableId="1888107609">
    <w:abstractNumId w:val="9"/>
  </w:num>
  <w:num w:numId="4" w16cid:durableId="594942004">
    <w:abstractNumId w:val="10"/>
  </w:num>
  <w:num w:numId="5" w16cid:durableId="488984035">
    <w:abstractNumId w:val="0"/>
  </w:num>
  <w:num w:numId="6" w16cid:durableId="1837262004">
    <w:abstractNumId w:val="5"/>
  </w:num>
  <w:num w:numId="7" w16cid:durableId="1285191541">
    <w:abstractNumId w:val="6"/>
  </w:num>
  <w:num w:numId="8" w16cid:durableId="1251891685">
    <w:abstractNumId w:val="7"/>
  </w:num>
  <w:num w:numId="9" w16cid:durableId="866872356">
    <w:abstractNumId w:val="1"/>
  </w:num>
  <w:num w:numId="10" w16cid:durableId="1805542977">
    <w:abstractNumId w:val="2"/>
  </w:num>
  <w:num w:numId="11" w16cid:durableId="14521683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displayVertic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D9"/>
    <w:rsid w:val="00000E49"/>
    <w:rsid w:val="00007939"/>
    <w:rsid w:val="00011C74"/>
    <w:rsid w:val="0001306F"/>
    <w:rsid w:val="00016C93"/>
    <w:rsid w:val="00025D42"/>
    <w:rsid w:val="000335C5"/>
    <w:rsid w:val="00042D23"/>
    <w:rsid w:val="000476DE"/>
    <w:rsid w:val="000619E1"/>
    <w:rsid w:val="000762CE"/>
    <w:rsid w:val="00081063"/>
    <w:rsid w:val="00082CD6"/>
    <w:rsid w:val="00090152"/>
    <w:rsid w:val="000936FE"/>
    <w:rsid w:val="00095C57"/>
    <w:rsid w:val="000B5A37"/>
    <w:rsid w:val="000D5144"/>
    <w:rsid w:val="000E7632"/>
    <w:rsid w:val="000E7C19"/>
    <w:rsid w:val="000F012A"/>
    <w:rsid w:val="000F5635"/>
    <w:rsid w:val="00103F63"/>
    <w:rsid w:val="00104282"/>
    <w:rsid w:val="00104578"/>
    <w:rsid w:val="00113181"/>
    <w:rsid w:val="001209A9"/>
    <w:rsid w:val="00140DB8"/>
    <w:rsid w:val="00144EC4"/>
    <w:rsid w:val="00151A46"/>
    <w:rsid w:val="001652C6"/>
    <w:rsid w:val="00167D9C"/>
    <w:rsid w:val="00181B2D"/>
    <w:rsid w:val="00190D01"/>
    <w:rsid w:val="001937A1"/>
    <w:rsid w:val="001B4191"/>
    <w:rsid w:val="001B76BA"/>
    <w:rsid w:val="001D5BEC"/>
    <w:rsid w:val="001D691B"/>
    <w:rsid w:val="001D77C8"/>
    <w:rsid w:val="00201B8A"/>
    <w:rsid w:val="00214996"/>
    <w:rsid w:val="002218D5"/>
    <w:rsid w:val="002335DC"/>
    <w:rsid w:val="00261AA3"/>
    <w:rsid w:val="00261F60"/>
    <w:rsid w:val="002830C2"/>
    <w:rsid w:val="00292ED6"/>
    <w:rsid w:val="002C0791"/>
    <w:rsid w:val="002D5003"/>
    <w:rsid w:val="002D6202"/>
    <w:rsid w:val="002E15D3"/>
    <w:rsid w:val="002E19FC"/>
    <w:rsid w:val="002E46E7"/>
    <w:rsid w:val="002E6632"/>
    <w:rsid w:val="002F1F4F"/>
    <w:rsid w:val="002F4390"/>
    <w:rsid w:val="002F56DA"/>
    <w:rsid w:val="0030323E"/>
    <w:rsid w:val="003155AB"/>
    <w:rsid w:val="003169CE"/>
    <w:rsid w:val="00321355"/>
    <w:rsid w:val="00321DF4"/>
    <w:rsid w:val="00326739"/>
    <w:rsid w:val="0033355A"/>
    <w:rsid w:val="0034550A"/>
    <w:rsid w:val="00370307"/>
    <w:rsid w:val="0037757C"/>
    <w:rsid w:val="00387BEC"/>
    <w:rsid w:val="003A554D"/>
    <w:rsid w:val="003A7167"/>
    <w:rsid w:val="003D68A6"/>
    <w:rsid w:val="003E3F96"/>
    <w:rsid w:val="003E4BBB"/>
    <w:rsid w:val="0040252C"/>
    <w:rsid w:val="004061F9"/>
    <w:rsid w:val="00406DD6"/>
    <w:rsid w:val="004121A2"/>
    <w:rsid w:val="004173FC"/>
    <w:rsid w:val="00420484"/>
    <w:rsid w:val="00425A8C"/>
    <w:rsid w:val="004361E6"/>
    <w:rsid w:val="00444561"/>
    <w:rsid w:val="0044730C"/>
    <w:rsid w:val="0046758F"/>
    <w:rsid w:val="004729FE"/>
    <w:rsid w:val="00476940"/>
    <w:rsid w:val="004933E4"/>
    <w:rsid w:val="00493636"/>
    <w:rsid w:val="00493A8A"/>
    <w:rsid w:val="004965A1"/>
    <w:rsid w:val="0049782C"/>
    <w:rsid w:val="004B0D21"/>
    <w:rsid w:val="004B3460"/>
    <w:rsid w:val="004C1321"/>
    <w:rsid w:val="004D3498"/>
    <w:rsid w:val="004D4937"/>
    <w:rsid w:val="004D7319"/>
    <w:rsid w:val="004E17C2"/>
    <w:rsid w:val="004E2438"/>
    <w:rsid w:val="004E2541"/>
    <w:rsid w:val="004F3535"/>
    <w:rsid w:val="00503EC9"/>
    <w:rsid w:val="00513D46"/>
    <w:rsid w:val="005144CF"/>
    <w:rsid w:val="00516AFE"/>
    <w:rsid w:val="00530130"/>
    <w:rsid w:val="00530D06"/>
    <w:rsid w:val="0053782D"/>
    <w:rsid w:val="00542FEB"/>
    <w:rsid w:val="0054776B"/>
    <w:rsid w:val="005637D4"/>
    <w:rsid w:val="00583531"/>
    <w:rsid w:val="005A4FC9"/>
    <w:rsid w:val="005A5916"/>
    <w:rsid w:val="005A6B76"/>
    <w:rsid w:val="005B5498"/>
    <w:rsid w:val="005C1606"/>
    <w:rsid w:val="005D2DF9"/>
    <w:rsid w:val="005D5B09"/>
    <w:rsid w:val="005E5BA4"/>
    <w:rsid w:val="005F686A"/>
    <w:rsid w:val="005F7554"/>
    <w:rsid w:val="00600E08"/>
    <w:rsid w:val="00613D24"/>
    <w:rsid w:val="00613D7D"/>
    <w:rsid w:val="00622FC1"/>
    <w:rsid w:val="006268FD"/>
    <w:rsid w:val="00631CB2"/>
    <w:rsid w:val="006653E0"/>
    <w:rsid w:val="00672954"/>
    <w:rsid w:val="006736D1"/>
    <w:rsid w:val="006769C3"/>
    <w:rsid w:val="00681690"/>
    <w:rsid w:val="006855DD"/>
    <w:rsid w:val="0069260B"/>
    <w:rsid w:val="006A25F5"/>
    <w:rsid w:val="006A70D1"/>
    <w:rsid w:val="006B0BA4"/>
    <w:rsid w:val="006D5CE7"/>
    <w:rsid w:val="006F1136"/>
    <w:rsid w:val="006F2351"/>
    <w:rsid w:val="00700986"/>
    <w:rsid w:val="007029A9"/>
    <w:rsid w:val="00711254"/>
    <w:rsid w:val="0071261F"/>
    <w:rsid w:val="0072257C"/>
    <w:rsid w:val="00733A48"/>
    <w:rsid w:val="007340B4"/>
    <w:rsid w:val="0074003F"/>
    <w:rsid w:val="00753387"/>
    <w:rsid w:val="007539A9"/>
    <w:rsid w:val="0075480C"/>
    <w:rsid w:val="00761459"/>
    <w:rsid w:val="00785351"/>
    <w:rsid w:val="00790A2A"/>
    <w:rsid w:val="00793414"/>
    <w:rsid w:val="007C2353"/>
    <w:rsid w:val="007C294B"/>
    <w:rsid w:val="007E0DEE"/>
    <w:rsid w:val="007F01BA"/>
    <w:rsid w:val="007F6A48"/>
    <w:rsid w:val="008147AC"/>
    <w:rsid w:val="00820043"/>
    <w:rsid w:val="00820D0B"/>
    <w:rsid w:val="00823319"/>
    <w:rsid w:val="00824C14"/>
    <w:rsid w:val="008338EA"/>
    <w:rsid w:val="00835F4B"/>
    <w:rsid w:val="0083774F"/>
    <w:rsid w:val="00842452"/>
    <w:rsid w:val="00846FFC"/>
    <w:rsid w:val="00847188"/>
    <w:rsid w:val="00854D1D"/>
    <w:rsid w:val="00854F97"/>
    <w:rsid w:val="00856A20"/>
    <w:rsid w:val="008605C9"/>
    <w:rsid w:val="00860FD8"/>
    <w:rsid w:val="00863C79"/>
    <w:rsid w:val="008973D2"/>
    <w:rsid w:val="00897790"/>
    <w:rsid w:val="00897EDA"/>
    <w:rsid w:val="008A3415"/>
    <w:rsid w:val="008B4E39"/>
    <w:rsid w:val="008B5DFB"/>
    <w:rsid w:val="008C2194"/>
    <w:rsid w:val="008C345C"/>
    <w:rsid w:val="008C3978"/>
    <w:rsid w:val="008C6005"/>
    <w:rsid w:val="008E764D"/>
    <w:rsid w:val="008F2F46"/>
    <w:rsid w:val="008F6898"/>
    <w:rsid w:val="008F7314"/>
    <w:rsid w:val="009043FD"/>
    <w:rsid w:val="0090599D"/>
    <w:rsid w:val="009201F9"/>
    <w:rsid w:val="00925678"/>
    <w:rsid w:val="0093780D"/>
    <w:rsid w:val="00955F13"/>
    <w:rsid w:val="009575ED"/>
    <w:rsid w:val="00972371"/>
    <w:rsid w:val="009831AE"/>
    <w:rsid w:val="009864A8"/>
    <w:rsid w:val="00986599"/>
    <w:rsid w:val="0099059E"/>
    <w:rsid w:val="00994AA1"/>
    <w:rsid w:val="009A1C25"/>
    <w:rsid w:val="009C463D"/>
    <w:rsid w:val="009C5E7A"/>
    <w:rsid w:val="009C6988"/>
    <w:rsid w:val="009C7BDE"/>
    <w:rsid w:val="009D193D"/>
    <w:rsid w:val="009E2826"/>
    <w:rsid w:val="009E37ED"/>
    <w:rsid w:val="009F5F26"/>
    <w:rsid w:val="00A0062A"/>
    <w:rsid w:val="00A050BF"/>
    <w:rsid w:val="00A06F63"/>
    <w:rsid w:val="00A3193D"/>
    <w:rsid w:val="00A55FB4"/>
    <w:rsid w:val="00A579C2"/>
    <w:rsid w:val="00A602B6"/>
    <w:rsid w:val="00A616B1"/>
    <w:rsid w:val="00A64A08"/>
    <w:rsid w:val="00A75DE5"/>
    <w:rsid w:val="00A8582D"/>
    <w:rsid w:val="00A85DB4"/>
    <w:rsid w:val="00A9143E"/>
    <w:rsid w:val="00AA04E1"/>
    <w:rsid w:val="00AB10E2"/>
    <w:rsid w:val="00AD1F0C"/>
    <w:rsid w:val="00AD3FD1"/>
    <w:rsid w:val="00AD62B1"/>
    <w:rsid w:val="00AE090B"/>
    <w:rsid w:val="00AE6319"/>
    <w:rsid w:val="00AF6CFD"/>
    <w:rsid w:val="00B02272"/>
    <w:rsid w:val="00B046EF"/>
    <w:rsid w:val="00B13553"/>
    <w:rsid w:val="00B154A4"/>
    <w:rsid w:val="00B15A1B"/>
    <w:rsid w:val="00B4031C"/>
    <w:rsid w:val="00B45E98"/>
    <w:rsid w:val="00B5413A"/>
    <w:rsid w:val="00B546F6"/>
    <w:rsid w:val="00B60390"/>
    <w:rsid w:val="00B663A8"/>
    <w:rsid w:val="00B678EA"/>
    <w:rsid w:val="00B67FE2"/>
    <w:rsid w:val="00B71912"/>
    <w:rsid w:val="00B75842"/>
    <w:rsid w:val="00B76093"/>
    <w:rsid w:val="00B827A9"/>
    <w:rsid w:val="00B90547"/>
    <w:rsid w:val="00B90A87"/>
    <w:rsid w:val="00B95C92"/>
    <w:rsid w:val="00BA46CA"/>
    <w:rsid w:val="00BA4A2D"/>
    <w:rsid w:val="00BB4317"/>
    <w:rsid w:val="00BC49FF"/>
    <w:rsid w:val="00BE2D30"/>
    <w:rsid w:val="00BE307A"/>
    <w:rsid w:val="00BE5604"/>
    <w:rsid w:val="00BE5777"/>
    <w:rsid w:val="00BF09D9"/>
    <w:rsid w:val="00BF1448"/>
    <w:rsid w:val="00C0519F"/>
    <w:rsid w:val="00C05DE8"/>
    <w:rsid w:val="00C127FD"/>
    <w:rsid w:val="00C13A20"/>
    <w:rsid w:val="00C25301"/>
    <w:rsid w:val="00C317C6"/>
    <w:rsid w:val="00C62964"/>
    <w:rsid w:val="00C6578B"/>
    <w:rsid w:val="00C67265"/>
    <w:rsid w:val="00C75627"/>
    <w:rsid w:val="00C91601"/>
    <w:rsid w:val="00CA1536"/>
    <w:rsid w:val="00CA16EA"/>
    <w:rsid w:val="00CA4128"/>
    <w:rsid w:val="00CA5C1A"/>
    <w:rsid w:val="00CB07F6"/>
    <w:rsid w:val="00CC24D2"/>
    <w:rsid w:val="00CC64A2"/>
    <w:rsid w:val="00CD3884"/>
    <w:rsid w:val="00CE0DD3"/>
    <w:rsid w:val="00D004B9"/>
    <w:rsid w:val="00D07C2E"/>
    <w:rsid w:val="00D128D5"/>
    <w:rsid w:val="00D14E8B"/>
    <w:rsid w:val="00D22996"/>
    <w:rsid w:val="00D2482F"/>
    <w:rsid w:val="00D277BC"/>
    <w:rsid w:val="00D32660"/>
    <w:rsid w:val="00D5417C"/>
    <w:rsid w:val="00D60FA5"/>
    <w:rsid w:val="00D63480"/>
    <w:rsid w:val="00D67D48"/>
    <w:rsid w:val="00D76032"/>
    <w:rsid w:val="00D84AD9"/>
    <w:rsid w:val="00D851D2"/>
    <w:rsid w:val="00DA09FD"/>
    <w:rsid w:val="00DB02DF"/>
    <w:rsid w:val="00DB5578"/>
    <w:rsid w:val="00DC3B7D"/>
    <w:rsid w:val="00DC74D2"/>
    <w:rsid w:val="00DD774A"/>
    <w:rsid w:val="00DE4710"/>
    <w:rsid w:val="00DE74E0"/>
    <w:rsid w:val="00DF323F"/>
    <w:rsid w:val="00DF6514"/>
    <w:rsid w:val="00E02667"/>
    <w:rsid w:val="00E06629"/>
    <w:rsid w:val="00E152F5"/>
    <w:rsid w:val="00E20BAB"/>
    <w:rsid w:val="00E22C6A"/>
    <w:rsid w:val="00E22F5D"/>
    <w:rsid w:val="00E30B9A"/>
    <w:rsid w:val="00E310C5"/>
    <w:rsid w:val="00E31364"/>
    <w:rsid w:val="00E62DB7"/>
    <w:rsid w:val="00E74807"/>
    <w:rsid w:val="00E84BB9"/>
    <w:rsid w:val="00E853F2"/>
    <w:rsid w:val="00E9433E"/>
    <w:rsid w:val="00E969DE"/>
    <w:rsid w:val="00EA66CB"/>
    <w:rsid w:val="00EB7015"/>
    <w:rsid w:val="00EC709A"/>
    <w:rsid w:val="00ED3A00"/>
    <w:rsid w:val="00ED47DB"/>
    <w:rsid w:val="00ED645A"/>
    <w:rsid w:val="00EE502A"/>
    <w:rsid w:val="00EF0913"/>
    <w:rsid w:val="00F01A32"/>
    <w:rsid w:val="00F15594"/>
    <w:rsid w:val="00F20B52"/>
    <w:rsid w:val="00F2586F"/>
    <w:rsid w:val="00F30650"/>
    <w:rsid w:val="00F34C6A"/>
    <w:rsid w:val="00F46829"/>
    <w:rsid w:val="00F46EA4"/>
    <w:rsid w:val="00F5163A"/>
    <w:rsid w:val="00F571B1"/>
    <w:rsid w:val="00F618D2"/>
    <w:rsid w:val="00F679DE"/>
    <w:rsid w:val="00F806AE"/>
    <w:rsid w:val="00F91188"/>
    <w:rsid w:val="00F91C3D"/>
    <w:rsid w:val="00F95C81"/>
    <w:rsid w:val="00FA73E5"/>
    <w:rsid w:val="00FC632B"/>
    <w:rsid w:val="00FD09CA"/>
    <w:rsid w:val="00FD2DD8"/>
    <w:rsid w:val="00FF4600"/>
    <w:rsid w:val="00FF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E57CBC4"/>
  <w15:docId w15:val="{3250AC92-1257-4B4C-9ECF-A33253E8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D30"/>
    <w:rPr>
      <w:rFonts w:cs="Arial"/>
      <w:bCs/>
      <w:kern w:val="32"/>
      <w:sz w:val="24"/>
      <w:szCs w:val="32"/>
      <w:lang w:eastAsia="en-US"/>
    </w:rPr>
  </w:style>
  <w:style w:type="paragraph" w:styleId="Heading1">
    <w:name w:val="heading 1"/>
    <w:basedOn w:val="Normal"/>
    <w:next w:val="Normal"/>
    <w:qFormat/>
    <w:rsid w:val="007C2353"/>
    <w:pPr>
      <w:keepNext/>
      <w:spacing w:before="240" w:after="60"/>
      <w:outlineLvl w:val="0"/>
    </w:pPr>
    <w:rPr>
      <w:rFonts w:ascii="Arial" w:hAnsi="Arial"/>
      <w:b/>
      <w:sz w:val="32"/>
    </w:rPr>
  </w:style>
  <w:style w:type="paragraph" w:styleId="Heading2">
    <w:name w:val="heading 2"/>
    <w:basedOn w:val="Normal"/>
    <w:next w:val="Normal"/>
    <w:link w:val="Heading2Char"/>
    <w:semiHidden/>
    <w:unhideWhenUsed/>
    <w:qFormat/>
    <w:rsid w:val="00700986"/>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2353"/>
    <w:pPr>
      <w:tabs>
        <w:tab w:val="center" w:pos="4320"/>
        <w:tab w:val="right" w:pos="8640"/>
      </w:tabs>
    </w:pPr>
  </w:style>
  <w:style w:type="paragraph" w:styleId="Footer">
    <w:name w:val="footer"/>
    <w:basedOn w:val="Normal"/>
    <w:link w:val="FooterChar"/>
    <w:uiPriority w:val="99"/>
    <w:rsid w:val="007C2353"/>
    <w:pPr>
      <w:tabs>
        <w:tab w:val="center" w:pos="4320"/>
        <w:tab w:val="right" w:pos="8640"/>
      </w:tabs>
    </w:pPr>
  </w:style>
  <w:style w:type="paragraph" w:styleId="BodyText">
    <w:name w:val="Body Text"/>
    <w:basedOn w:val="Normal"/>
    <w:link w:val="BodyTextChar"/>
    <w:rsid w:val="007C2353"/>
    <w:pPr>
      <w:jc w:val="center"/>
    </w:pPr>
  </w:style>
  <w:style w:type="table" w:styleId="TableGrid">
    <w:name w:val="Table Grid"/>
    <w:basedOn w:val="TableNormal"/>
    <w:rsid w:val="00626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D645A"/>
    <w:rPr>
      <w:rFonts w:ascii="Tahoma" w:hAnsi="Tahoma" w:cs="Tahoma"/>
      <w:sz w:val="16"/>
      <w:szCs w:val="16"/>
    </w:rPr>
  </w:style>
  <w:style w:type="character" w:customStyle="1" w:styleId="FooterChar">
    <w:name w:val="Footer Char"/>
    <w:link w:val="Footer"/>
    <w:uiPriority w:val="99"/>
    <w:rsid w:val="007E0DEE"/>
    <w:rPr>
      <w:rFonts w:cs="Arial"/>
      <w:bCs/>
      <w:kern w:val="32"/>
      <w:sz w:val="24"/>
      <w:szCs w:val="32"/>
      <w:lang w:val="en-GB"/>
    </w:rPr>
  </w:style>
  <w:style w:type="character" w:styleId="Emphasis">
    <w:name w:val="Emphasis"/>
    <w:qFormat/>
    <w:rsid w:val="006855DD"/>
    <w:rPr>
      <w:i/>
      <w:iCs/>
    </w:rPr>
  </w:style>
  <w:style w:type="paragraph" w:styleId="Subtitle">
    <w:name w:val="Subtitle"/>
    <w:basedOn w:val="Normal"/>
    <w:next w:val="Normal"/>
    <w:link w:val="SubtitleChar"/>
    <w:qFormat/>
    <w:rsid w:val="001937A1"/>
    <w:pPr>
      <w:spacing w:after="60"/>
      <w:jc w:val="center"/>
      <w:outlineLvl w:val="1"/>
    </w:pPr>
    <w:rPr>
      <w:rFonts w:ascii="Cambria" w:hAnsi="Cambria" w:cs="Times New Roman"/>
      <w:szCs w:val="24"/>
    </w:rPr>
  </w:style>
  <w:style w:type="character" w:customStyle="1" w:styleId="SubtitleChar">
    <w:name w:val="Subtitle Char"/>
    <w:link w:val="Subtitle"/>
    <w:rsid w:val="001937A1"/>
    <w:rPr>
      <w:rFonts w:ascii="Cambria" w:eastAsia="Times New Roman" w:hAnsi="Cambria" w:cs="Times New Roman"/>
      <w:bCs/>
      <w:kern w:val="32"/>
      <w:sz w:val="24"/>
      <w:szCs w:val="24"/>
      <w:lang w:val="en-GB"/>
    </w:rPr>
  </w:style>
  <w:style w:type="paragraph" w:styleId="Title">
    <w:name w:val="Title"/>
    <w:basedOn w:val="Normal"/>
    <w:next w:val="Normal"/>
    <w:link w:val="TitleChar"/>
    <w:qFormat/>
    <w:rsid w:val="001937A1"/>
    <w:pPr>
      <w:spacing w:before="240" w:after="60"/>
      <w:jc w:val="center"/>
      <w:outlineLvl w:val="0"/>
    </w:pPr>
    <w:rPr>
      <w:rFonts w:ascii="Cambria" w:hAnsi="Cambria" w:cs="Times New Roman"/>
      <w:b/>
      <w:kern w:val="28"/>
      <w:sz w:val="32"/>
    </w:rPr>
  </w:style>
  <w:style w:type="character" w:customStyle="1" w:styleId="TitleChar">
    <w:name w:val="Title Char"/>
    <w:link w:val="Title"/>
    <w:rsid w:val="001937A1"/>
    <w:rPr>
      <w:rFonts w:ascii="Cambria" w:eastAsia="Times New Roman" w:hAnsi="Cambria" w:cs="Times New Roman"/>
      <w:b/>
      <w:bCs/>
      <w:kern w:val="28"/>
      <w:sz w:val="32"/>
      <w:szCs w:val="32"/>
      <w:lang w:val="en-GB"/>
    </w:rPr>
  </w:style>
  <w:style w:type="paragraph" w:styleId="NoSpacing">
    <w:name w:val="No Spacing"/>
    <w:uiPriority w:val="1"/>
    <w:qFormat/>
    <w:rsid w:val="001937A1"/>
    <w:rPr>
      <w:rFonts w:cs="Arial"/>
      <w:bCs/>
      <w:kern w:val="32"/>
      <w:sz w:val="24"/>
      <w:szCs w:val="32"/>
      <w:lang w:eastAsia="en-US"/>
    </w:rPr>
  </w:style>
  <w:style w:type="character" w:styleId="Hyperlink">
    <w:name w:val="Hyperlink"/>
    <w:rsid w:val="005B5498"/>
    <w:rPr>
      <w:color w:val="0000FF"/>
      <w:u w:val="single"/>
    </w:rPr>
  </w:style>
  <w:style w:type="character" w:customStyle="1" w:styleId="HeaderChar">
    <w:name w:val="Header Char"/>
    <w:link w:val="Header"/>
    <w:rsid w:val="008338EA"/>
    <w:rPr>
      <w:rFonts w:cs="Arial"/>
      <w:bCs/>
      <w:kern w:val="32"/>
      <w:sz w:val="24"/>
      <w:szCs w:val="32"/>
      <w:lang w:val="en-GB"/>
    </w:rPr>
  </w:style>
  <w:style w:type="paragraph" w:styleId="ListParagraph">
    <w:name w:val="List Paragraph"/>
    <w:basedOn w:val="Normal"/>
    <w:uiPriority w:val="34"/>
    <w:qFormat/>
    <w:rsid w:val="005C1606"/>
    <w:pPr>
      <w:ind w:left="720"/>
    </w:pPr>
  </w:style>
  <w:style w:type="character" w:customStyle="1" w:styleId="BodyTextChar">
    <w:name w:val="Body Text Char"/>
    <w:link w:val="BodyText"/>
    <w:rsid w:val="00F806AE"/>
    <w:rPr>
      <w:rFonts w:cs="Arial"/>
      <w:bCs/>
      <w:kern w:val="32"/>
      <w:sz w:val="24"/>
      <w:szCs w:val="32"/>
      <w:lang w:eastAsia="en-US"/>
    </w:rPr>
  </w:style>
  <w:style w:type="character" w:customStyle="1" w:styleId="Heading2Char">
    <w:name w:val="Heading 2 Char"/>
    <w:basedOn w:val="DefaultParagraphFont"/>
    <w:link w:val="Heading2"/>
    <w:semiHidden/>
    <w:rsid w:val="00700986"/>
    <w:rPr>
      <w:rFonts w:asciiTheme="majorHAnsi" w:eastAsiaTheme="majorEastAsia" w:hAnsiTheme="majorHAnsi" w:cstheme="majorBidi"/>
      <w:b/>
      <w:color w:val="4F81BD" w:themeColor="accent1"/>
      <w:kern w:val="32"/>
      <w:sz w:val="26"/>
      <w:szCs w:val="26"/>
      <w:lang w:eastAsia="en-US"/>
    </w:rPr>
  </w:style>
  <w:style w:type="character" w:styleId="HTMLCite">
    <w:name w:val="HTML Cite"/>
    <w:uiPriority w:val="99"/>
    <w:unhideWhenUsed/>
    <w:rsid w:val="003E3F96"/>
    <w:rPr>
      <w:i w:val="0"/>
      <w:iCs w:val="0"/>
      <w:color w:val="00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89494">
      <w:bodyDiv w:val="1"/>
      <w:marLeft w:val="0"/>
      <w:marRight w:val="0"/>
      <w:marTop w:val="0"/>
      <w:marBottom w:val="0"/>
      <w:divBdr>
        <w:top w:val="none" w:sz="0" w:space="0" w:color="auto"/>
        <w:left w:val="none" w:sz="0" w:space="0" w:color="auto"/>
        <w:bottom w:val="none" w:sz="0" w:space="0" w:color="auto"/>
        <w:right w:val="none" w:sz="0" w:space="0" w:color="auto"/>
      </w:divBdr>
      <w:divsChild>
        <w:div w:id="487018308">
          <w:marLeft w:val="0"/>
          <w:marRight w:val="0"/>
          <w:marTop w:val="0"/>
          <w:marBottom w:val="150"/>
          <w:divBdr>
            <w:top w:val="none" w:sz="0" w:space="0" w:color="auto"/>
            <w:left w:val="none" w:sz="0" w:space="0" w:color="auto"/>
            <w:bottom w:val="none" w:sz="0" w:space="0" w:color="auto"/>
            <w:right w:val="none" w:sz="0" w:space="0" w:color="auto"/>
          </w:divBdr>
          <w:divsChild>
            <w:div w:id="23555314">
              <w:marLeft w:val="0"/>
              <w:marRight w:val="0"/>
              <w:marTop w:val="0"/>
              <w:marBottom w:val="0"/>
              <w:divBdr>
                <w:top w:val="none" w:sz="0" w:space="0" w:color="auto"/>
                <w:left w:val="none" w:sz="0" w:space="0" w:color="auto"/>
                <w:bottom w:val="none" w:sz="0" w:space="0" w:color="auto"/>
                <w:right w:val="none" w:sz="0" w:space="0" w:color="auto"/>
              </w:divBdr>
              <w:divsChild>
                <w:div w:id="2114205169">
                  <w:marLeft w:val="0"/>
                  <w:marRight w:val="0"/>
                  <w:marTop w:val="0"/>
                  <w:marBottom w:val="0"/>
                  <w:divBdr>
                    <w:top w:val="none" w:sz="0" w:space="0" w:color="auto"/>
                    <w:left w:val="none" w:sz="0" w:space="0" w:color="auto"/>
                    <w:bottom w:val="none" w:sz="0" w:space="0" w:color="auto"/>
                    <w:right w:val="none" w:sz="0" w:space="0" w:color="auto"/>
                  </w:divBdr>
                  <w:divsChild>
                    <w:div w:id="2065717941">
                      <w:marLeft w:val="0"/>
                      <w:marRight w:val="0"/>
                      <w:marTop w:val="0"/>
                      <w:marBottom w:val="0"/>
                      <w:divBdr>
                        <w:top w:val="none" w:sz="0" w:space="0" w:color="auto"/>
                        <w:left w:val="none" w:sz="0" w:space="0" w:color="auto"/>
                        <w:bottom w:val="none" w:sz="0" w:space="0" w:color="auto"/>
                        <w:right w:val="none" w:sz="0" w:space="0" w:color="auto"/>
                      </w:divBdr>
                      <w:divsChild>
                        <w:div w:id="1312252464">
                          <w:marLeft w:val="0"/>
                          <w:marRight w:val="0"/>
                          <w:marTop w:val="300"/>
                          <w:marBottom w:val="300"/>
                          <w:divBdr>
                            <w:top w:val="none" w:sz="0" w:space="0" w:color="auto"/>
                            <w:left w:val="none" w:sz="0" w:space="0" w:color="auto"/>
                            <w:bottom w:val="none" w:sz="0" w:space="0" w:color="auto"/>
                            <w:right w:val="none" w:sz="0" w:space="0" w:color="auto"/>
                          </w:divBdr>
                          <w:divsChild>
                            <w:div w:id="1673144437">
                              <w:marLeft w:val="0"/>
                              <w:marRight w:val="0"/>
                              <w:marTop w:val="0"/>
                              <w:marBottom w:val="0"/>
                              <w:divBdr>
                                <w:top w:val="none" w:sz="0" w:space="0" w:color="auto"/>
                                <w:left w:val="none" w:sz="0" w:space="0" w:color="auto"/>
                                <w:bottom w:val="none" w:sz="0" w:space="0" w:color="auto"/>
                                <w:right w:val="none" w:sz="0" w:space="0" w:color="auto"/>
                              </w:divBdr>
                            </w:div>
                            <w:div w:id="1711803335">
                              <w:marLeft w:val="0"/>
                              <w:marRight w:val="0"/>
                              <w:marTop w:val="0"/>
                              <w:marBottom w:val="0"/>
                              <w:divBdr>
                                <w:top w:val="none" w:sz="0" w:space="0" w:color="auto"/>
                                <w:left w:val="none" w:sz="0" w:space="0" w:color="auto"/>
                                <w:bottom w:val="none" w:sz="0" w:space="0" w:color="auto"/>
                                <w:right w:val="none" w:sz="0" w:space="0" w:color="auto"/>
                              </w:divBdr>
                              <w:divsChild>
                                <w:div w:id="1340541367">
                                  <w:marLeft w:val="150"/>
                                  <w:marRight w:val="150"/>
                                  <w:marTop w:val="320"/>
                                  <w:marBottom w:val="150"/>
                                  <w:divBdr>
                                    <w:top w:val="none" w:sz="0" w:space="0" w:color="auto"/>
                                    <w:left w:val="none" w:sz="0" w:space="0" w:color="auto"/>
                                    <w:bottom w:val="none" w:sz="0" w:space="0" w:color="auto"/>
                                    <w:right w:val="none" w:sz="0" w:space="0" w:color="auto"/>
                                  </w:divBdr>
                                  <w:divsChild>
                                    <w:div w:id="856774017">
                                      <w:marLeft w:val="0"/>
                                      <w:marRight w:val="0"/>
                                      <w:marTop w:val="0"/>
                                      <w:marBottom w:val="15"/>
                                      <w:divBdr>
                                        <w:top w:val="none" w:sz="0" w:space="0" w:color="auto"/>
                                        <w:left w:val="none" w:sz="0" w:space="0" w:color="auto"/>
                                        <w:bottom w:val="none" w:sz="0" w:space="0" w:color="auto"/>
                                        <w:right w:val="none" w:sz="0" w:space="0" w:color="auto"/>
                                      </w:divBdr>
                                      <w:divsChild>
                                        <w:div w:id="6408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1424">
      <w:bodyDiv w:val="1"/>
      <w:marLeft w:val="0"/>
      <w:marRight w:val="0"/>
      <w:marTop w:val="0"/>
      <w:marBottom w:val="0"/>
      <w:divBdr>
        <w:top w:val="none" w:sz="0" w:space="0" w:color="auto"/>
        <w:left w:val="none" w:sz="0" w:space="0" w:color="auto"/>
        <w:bottom w:val="none" w:sz="0" w:space="0" w:color="auto"/>
        <w:right w:val="none" w:sz="0" w:space="0" w:color="auto"/>
      </w:divBdr>
    </w:div>
    <w:div w:id="196745399">
      <w:bodyDiv w:val="1"/>
      <w:marLeft w:val="0"/>
      <w:marRight w:val="0"/>
      <w:marTop w:val="0"/>
      <w:marBottom w:val="0"/>
      <w:divBdr>
        <w:top w:val="none" w:sz="0" w:space="0" w:color="auto"/>
        <w:left w:val="none" w:sz="0" w:space="0" w:color="auto"/>
        <w:bottom w:val="none" w:sz="0" w:space="0" w:color="auto"/>
        <w:right w:val="none" w:sz="0" w:space="0" w:color="auto"/>
      </w:divBdr>
    </w:div>
    <w:div w:id="311640153">
      <w:bodyDiv w:val="1"/>
      <w:marLeft w:val="0"/>
      <w:marRight w:val="0"/>
      <w:marTop w:val="0"/>
      <w:marBottom w:val="0"/>
      <w:divBdr>
        <w:top w:val="none" w:sz="0" w:space="0" w:color="auto"/>
        <w:left w:val="none" w:sz="0" w:space="0" w:color="auto"/>
        <w:bottom w:val="none" w:sz="0" w:space="0" w:color="auto"/>
        <w:right w:val="none" w:sz="0" w:space="0" w:color="auto"/>
      </w:divBdr>
      <w:divsChild>
        <w:div w:id="1382437944">
          <w:marLeft w:val="0"/>
          <w:marRight w:val="0"/>
          <w:marTop w:val="0"/>
          <w:marBottom w:val="0"/>
          <w:divBdr>
            <w:top w:val="none" w:sz="0" w:space="0" w:color="auto"/>
            <w:left w:val="none" w:sz="0" w:space="0" w:color="auto"/>
            <w:bottom w:val="none" w:sz="0" w:space="0" w:color="auto"/>
            <w:right w:val="none" w:sz="0" w:space="0" w:color="auto"/>
          </w:divBdr>
          <w:divsChild>
            <w:div w:id="1273174026">
              <w:marLeft w:val="0"/>
              <w:marRight w:val="0"/>
              <w:marTop w:val="0"/>
              <w:marBottom w:val="0"/>
              <w:divBdr>
                <w:top w:val="none" w:sz="0" w:space="0" w:color="auto"/>
                <w:left w:val="none" w:sz="0" w:space="0" w:color="auto"/>
                <w:bottom w:val="none" w:sz="0" w:space="0" w:color="auto"/>
                <w:right w:val="none" w:sz="0" w:space="0" w:color="auto"/>
              </w:divBdr>
              <w:divsChild>
                <w:div w:id="1074009712">
                  <w:marLeft w:val="0"/>
                  <w:marRight w:val="0"/>
                  <w:marTop w:val="0"/>
                  <w:marBottom w:val="0"/>
                  <w:divBdr>
                    <w:top w:val="none" w:sz="0" w:space="0" w:color="auto"/>
                    <w:left w:val="none" w:sz="0" w:space="0" w:color="auto"/>
                    <w:bottom w:val="none" w:sz="0" w:space="0" w:color="auto"/>
                    <w:right w:val="none" w:sz="0" w:space="0" w:color="auto"/>
                  </w:divBdr>
                  <w:divsChild>
                    <w:div w:id="373233901">
                      <w:marLeft w:val="0"/>
                      <w:marRight w:val="0"/>
                      <w:marTop w:val="0"/>
                      <w:marBottom w:val="0"/>
                      <w:divBdr>
                        <w:top w:val="none" w:sz="0" w:space="0" w:color="auto"/>
                        <w:left w:val="none" w:sz="0" w:space="0" w:color="auto"/>
                        <w:bottom w:val="none" w:sz="0" w:space="0" w:color="auto"/>
                        <w:right w:val="none" w:sz="0" w:space="0" w:color="auto"/>
                      </w:divBdr>
                      <w:divsChild>
                        <w:div w:id="1677463447">
                          <w:marLeft w:val="0"/>
                          <w:marRight w:val="0"/>
                          <w:marTop w:val="0"/>
                          <w:marBottom w:val="0"/>
                          <w:divBdr>
                            <w:top w:val="none" w:sz="0" w:space="0" w:color="auto"/>
                            <w:left w:val="none" w:sz="0" w:space="0" w:color="auto"/>
                            <w:bottom w:val="none" w:sz="0" w:space="0" w:color="auto"/>
                            <w:right w:val="none" w:sz="0" w:space="0" w:color="auto"/>
                          </w:divBdr>
                          <w:divsChild>
                            <w:div w:id="1747386557">
                              <w:marLeft w:val="0"/>
                              <w:marRight w:val="0"/>
                              <w:marTop w:val="0"/>
                              <w:marBottom w:val="0"/>
                              <w:divBdr>
                                <w:top w:val="none" w:sz="0" w:space="0" w:color="auto"/>
                                <w:left w:val="none" w:sz="0" w:space="0" w:color="auto"/>
                                <w:bottom w:val="none" w:sz="0" w:space="0" w:color="auto"/>
                                <w:right w:val="none" w:sz="0" w:space="0" w:color="auto"/>
                              </w:divBdr>
                              <w:divsChild>
                                <w:div w:id="18509381">
                                  <w:marLeft w:val="0"/>
                                  <w:marRight w:val="0"/>
                                  <w:marTop w:val="0"/>
                                  <w:marBottom w:val="0"/>
                                  <w:divBdr>
                                    <w:top w:val="none" w:sz="0" w:space="0" w:color="auto"/>
                                    <w:left w:val="none" w:sz="0" w:space="0" w:color="auto"/>
                                    <w:bottom w:val="none" w:sz="0" w:space="0" w:color="auto"/>
                                    <w:right w:val="none" w:sz="0" w:space="0" w:color="auto"/>
                                  </w:divBdr>
                                  <w:divsChild>
                                    <w:div w:id="1835950147">
                                      <w:marLeft w:val="0"/>
                                      <w:marRight w:val="0"/>
                                      <w:marTop w:val="0"/>
                                      <w:marBottom w:val="0"/>
                                      <w:divBdr>
                                        <w:top w:val="none" w:sz="0" w:space="0" w:color="auto"/>
                                        <w:left w:val="none" w:sz="0" w:space="0" w:color="auto"/>
                                        <w:bottom w:val="none" w:sz="0" w:space="0" w:color="auto"/>
                                        <w:right w:val="none" w:sz="0" w:space="0" w:color="auto"/>
                                      </w:divBdr>
                                      <w:divsChild>
                                        <w:div w:id="1972130624">
                                          <w:marLeft w:val="0"/>
                                          <w:marRight w:val="0"/>
                                          <w:marTop w:val="0"/>
                                          <w:marBottom w:val="0"/>
                                          <w:divBdr>
                                            <w:top w:val="none" w:sz="0" w:space="0" w:color="auto"/>
                                            <w:left w:val="none" w:sz="0" w:space="0" w:color="auto"/>
                                            <w:bottom w:val="none" w:sz="0" w:space="0" w:color="auto"/>
                                            <w:right w:val="none" w:sz="0" w:space="0" w:color="auto"/>
                                          </w:divBdr>
                                          <w:divsChild>
                                            <w:div w:id="1142966574">
                                              <w:marLeft w:val="0"/>
                                              <w:marRight w:val="0"/>
                                              <w:marTop w:val="0"/>
                                              <w:marBottom w:val="0"/>
                                              <w:divBdr>
                                                <w:top w:val="none" w:sz="0" w:space="0" w:color="auto"/>
                                                <w:left w:val="none" w:sz="0" w:space="0" w:color="auto"/>
                                                <w:bottom w:val="none" w:sz="0" w:space="0" w:color="auto"/>
                                                <w:right w:val="none" w:sz="0" w:space="0" w:color="auto"/>
                                              </w:divBdr>
                                              <w:divsChild>
                                                <w:div w:id="2008828598">
                                                  <w:marLeft w:val="0"/>
                                                  <w:marRight w:val="0"/>
                                                  <w:marTop w:val="0"/>
                                                  <w:marBottom w:val="0"/>
                                                  <w:divBdr>
                                                    <w:top w:val="none" w:sz="0" w:space="0" w:color="auto"/>
                                                    <w:left w:val="none" w:sz="0" w:space="0" w:color="auto"/>
                                                    <w:bottom w:val="none" w:sz="0" w:space="0" w:color="auto"/>
                                                    <w:right w:val="none" w:sz="0" w:space="0" w:color="auto"/>
                                                  </w:divBdr>
                                                </w:div>
                                                <w:div w:id="1107889554">
                                                  <w:marLeft w:val="0"/>
                                                  <w:marRight w:val="0"/>
                                                  <w:marTop w:val="0"/>
                                                  <w:marBottom w:val="0"/>
                                                  <w:divBdr>
                                                    <w:top w:val="none" w:sz="0" w:space="0" w:color="auto"/>
                                                    <w:left w:val="none" w:sz="0" w:space="0" w:color="auto"/>
                                                    <w:bottom w:val="none" w:sz="0" w:space="0" w:color="auto"/>
                                                    <w:right w:val="none" w:sz="0" w:space="0" w:color="auto"/>
                                                  </w:divBdr>
                                                </w:div>
                                                <w:div w:id="673530579">
                                                  <w:marLeft w:val="0"/>
                                                  <w:marRight w:val="0"/>
                                                  <w:marTop w:val="0"/>
                                                  <w:marBottom w:val="0"/>
                                                  <w:divBdr>
                                                    <w:top w:val="none" w:sz="0" w:space="0" w:color="auto"/>
                                                    <w:left w:val="none" w:sz="0" w:space="0" w:color="auto"/>
                                                    <w:bottom w:val="none" w:sz="0" w:space="0" w:color="auto"/>
                                                    <w:right w:val="none" w:sz="0" w:space="0" w:color="auto"/>
                                                  </w:divBdr>
                                                </w:div>
                                                <w:div w:id="417097186">
                                                  <w:marLeft w:val="0"/>
                                                  <w:marRight w:val="0"/>
                                                  <w:marTop w:val="0"/>
                                                  <w:marBottom w:val="0"/>
                                                  <w:divBdr>
                                                    <w:top w:val="none" w:sz="0" w:space="0" w:color="auto"/>
                                                    <w:left w:val="none" w:sz="0" w:space="0" w:color="auto"/>
                                                    <w:bottom w:val="none" w:sz="0" w:space="0" w:color="auto"/>
                                                    <w:right w:val="none" w:sz="0" w:space="0" w:color="auto"/>
                                                  </w:divBdr>
                                                </w:div>
                                                <w:div w:id="808670302">
                                                  <w:marLeft w:val="0"/>
                                                  <w:marRight w:val="0"/>
                                                  <w:marTop w:val="0"/>
                                                  <w:marBottom w:val="0"/>
                                                  <w:divBdr>
                                                    <w:top w:val="none" w:sz="0" w:space="0" w:color="auto"/>
                                                    <w:left w:val="none" w:sz="0" w:space="0" w:color="auto"/>
                                                    <w:bottom w:val="none" w:sz="0" w:space="0" w:color="auto"/>
                                                    <w:right w:val="none" w:sz="0" w:space="0" w:color="auto"/>
                                                  </w:divBdr>
                                                </w:div>
                                                <w:div w:id="7264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080196">
      <w:bodyDiv w:val="1"/>
      <w:marLeft w:val="0"/>
      <w:marRight w:val="0"/>
      <w:marTop w:val="0"/>
      <w:marBottom w:val="0"/>
      <w:divBdr>
        <w:top w:val="none" w:sz="0" w:space="0" w:color="auto"/>
        <w:left w:val="none" w:sz="0" w:space="0" w:color="auto"/>
        <w:bottom w:val="none" w:sz="0" w:space="0" w:color="auto"/>
        <w:right w:val="none" w:sz="0" w:space="0" w:color="auto"/>
      </w:divBdr>
      <w:divsChild>
        <w:div w:id="337974481">
          <w:marLeft w:val="0"/>
          <w:marRight w:val="0"/>
          <w:marTop w:val="0"/>
          <w:marBottom w:val="0"/>
          <w:divBdr>
            <w:top w:val="none" w:sz="0" w:space="0" w:color="auto"/>
            <w:left w:val="none" w:sz="0" w:space="0" w:color="auto"/>
            <w:bottom w:val="none" w:sz="0" w:space="0" w:color="auto"/>
            <w:right w:val="none" w:sz="0" w:space="0" w:color="auto"/>
          </w:divBdr>
          <w:divsChild>
            <w:div w:id="1873036673">
              <w:marLeft w:val="0"/>
              <w:marRight w:val="0"/>
              <w:marTop w:val="0"/>
              <w:marBottom w:val="0"/>
              <w:divBdr>
                <w:top w:val="none" w:sz="0" w:space="0" w:color="auto"/>
                <w:left w:val="none" w:sz="0" w:space="0" w:color="auto"/>
                <w:bottom w:val="none" w:sz="0" w:space="0" w:color="auto"/>
                <w:right w:val="none" w:sz="0" w:space="0" w:color="auto"/>
              </w:divBdr>
              <w:divsChild>
                <w:div w:id="1234126285">
                  <w:marLeft w:val="0"/>
                  <w:marRight w:val="0"/>
                  <w:marTop w:val="0"/>
                  <w:marBottom w:val="0"/>
                  <w:divBdr>
                    <w:top w:val="none" w:sz="0" w:space="0" w:color="auto"/>
                    <w:left w:val="none" w:sz="0" w:space="0" w:color="auto"/>
                    <w:bottom w:val="none" w:sz="0" w:space="0" w:color="auto"/>
                    <w:right w:val="none" w:sz="0" w:space="0" w:color="auto"/>
                  </w:divBdr>
                  <w:divsChild>
                    <w:div w:id="125009487">
                      <w:marLeft w:val="0"/>
                      <w:marRight w:val="0"/>
                      <w:marTop w:val="0"/>
                      <w:marBottom w:val="0"/>
                      <w:divBdr>
                        <w:top w:val="none" w:sz="0" w:space="0" w:color="auto"/>
                        <w:left w:val="none" w:sz="0" w:space="0" w:color="auto"/>
                        <w:bottom w:val="none" w:sz="0" w:space="0" w:color="auto"/>
                        <w:right w:val="none" w:sz="0" w:space="0" w:color="auto"/>
                      </w:divBdr>
                      <w:divsChild>
                        <w:div w:id="16144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463806">
      <w:bodyDiv w:val="1"/>
      <w:marLeft w:val="0"/>
      <w:marRight w:val="0"/>
      <w:marTop w:val="0"/>
      <w:marBottom w:val="0"/>
      <w:divBdr>
        <w:top w:val="none" w:sz="0" w:space="0" w:color="auto"/>
        <w:left w:val="none" w:sz="0" w:space="0" w:color="auto"/>
        <w:bottom w:val="none" w:sz="0" w:space="0" w:color="auto"/>
        <w:right w:val="none" w:sz="0" w:space="0" w:color="auto"/>
      </w:divBdr>
    </w:div>
    <w:div w:id="633021865">
      <w:bodyDiv w:val="1"/>
      <w:marLeft w:val="0"/>
      <w:marRight w:val="0"/>
      <w:marTop w:val="0"/>
      <w:marBottom w:val="0"/>
      <w:divBdr>
        <w:top w:val="none" w:sz="0" w:space="0" w:color="auto"/>
        <w:left w:val="none" w:sz="0" w:space="0" w:color="auto"/>
        <w:bottom w:val="none" w:sz="0" w:space="0" w:color="auto"/>
        <w:right w:val="none" w:sz="0" w:space="0" w:color="auto"/>
      </w:divBdr>
    </w:div>
    <w:div w:id="652566269">
      <w:bodyDiv w:val="1"/>
      <w:marLeft w:val="0"/>
      <w:marRight w:val="0"/>
      <w:marTop w:val="0"/>
      <w:marBottom w:val="0"/>
      <w:divBdr>
        <w:top w:val="none" w:sz="0" w:space="0" w:color="auto"/>
        <w:left w:val="none" w:sz="0" w:space="0" w:color="auto"/>
        <w:bottom w:val="none" w:sz="0" w:space="0" w:color="auto"/>
        <w:right w:val="none" w:sz="0" w:space="0" w:color="auto"/>
      </w:divBdr>
      <w:divsChild>
        <w:div w:id="1280406844">
          <w:marLeft w:val="0"/>
          <w:marRight w:val="0"/>
          <w:marTop w:val="0"/>
          <w:marBottom w:val="0"/>
          <w:divBdr>
            <w:top w:val="none" w:sz="0" w:space="0" w:color="auto"/>
            <w:left w:val="none" w:sz="0" w:space="0" w:color="auto"/>
            <w:bottom w:val="none" w:sz="0" w:space="0" w:color="auto"/>
            <w:right w:val="none" w:sz="0" w:space="0" w:color="auto"/>
          </w:divBdr>
          <w:divsChild>
            <w:div w:id="1320379918">
              <w:marLeft w:val="0"/>
              <w:marRight w:val="0"/>
              <w:marTop w:val="0"/>
              <w:marBottom w:val="0"/>
              <w:divBdr>
                <w:top w:val="none" w:sz="0" w:space="0" w:color="auto"/>
                <w:left w:val="none" w:sz="0" w:space="0" w:color="auto"/>
                <w:bottom w:val="none" w:sz="0" w:space="0" w:color="auto"/>
                <w:right w:val="none" w:sz="0" w:space="0" w:color="auto"/>
              </w:divBdr>
              <w:divsChild>
                <w:div w:id="255283962">
                  <w:marLeft w:val="0"/>
                  <w:marRight w:val="0"/>
                  <w:marTop w:val="0"/>
                  <w:marBottom w:val="0"/>
                  <w:divBdr>
                    <w:top w:val="none" w:sz="0" w:space="0" w:color="auto"/>
                    <w:left w:val="none" w:sz="0" w:space="0" w:color="auto"/>
                    <w:bottom w:val="none" w:sz="0" w:space="0" w:color="auto"/>
                    <w:right w:val="none" w:sz="0" w:space="0" w:color="auto"/>
                  </w:divBdr>
                  <w:divsChild>
                    <w:div w:id="1678532845">
                      <w:marLeft w:val="0"/>
                      <w:marRight w:val="0"/>
                      <w:marTop w:val="0"/>
                      <w:marBottom w:val="0"/>
                      <w:divBdr>
                        <w:top w:val="none" w:sz="0" w:space="0" w:color="auto"/>
                        <w:left w:val="none" w:sz="0" w:space="0" w:color="auto"/>
                        <w:bottom w:val="none" w:sz="0" w:space="0" w:color="auto"/>
                        <w:right w:val="none" w:sz="0" w:space="0" w:color="auto"/>
                      </w:divBdr>
                      <w:divsChild>
                        <w:div w:id="1079787006">
                          <w:marLeft w:val="0"/>
                          <w:marRight w:val="0"/>
                          <w:marTop w:val="0"/>
                          <w:marBottom w:val="0"/>
                          <w:divBdr>
                            <w:top w:val="none" w:sz="0" w:space="0" w:color="auto"/>
                            <w:left w:val="none" w:sz="0" w:space="0" w:color="auto"/>
                            <w:bottom w:val="none" w:sz="0" w:space="0" w:color="auto"/>
                            <w:right w:val="none" w:sz="0" w:space="0" w:color="auto"/>
                          </w:divBdr>
                          <w:divsChild>
                            <w:div w:id="7757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011784">
      <w:bodyDiv w:val="1"/>
      <w:marLeft w:val="0"/>
      <w:marRight w:val="0"/>
      <w:marTop w:val="0"/>
      <w:marBottom w:val="0"/>
      <w:divBdr>
        <w:top w:val="none" w:sz="0" w:space="0" w:color="auto"/>
        <w:left w:val="none" w:sz="0" w:space="0" w:color="auto"/>
        <w:bottom w:val="none" w:sz="0" w:space="0" w:color="auto"/>
        <w:right w:val="none" w:sz="0" w:space="0" w:color="auto"/>
      </w:divBdr>
    </w:div>
    <w:div w:id="953291030">
      <w:bodyDiv w:val="1"/>
      <w:marLeft w:val="0"/>
      <w:marRight w:val="0"/>
      <w:marTop w:val="0"/>
      <w:marBottom w:val="0"/>
      <w:divBdr>
        <w:top w:val="none" w:sz="0" w:space="0" w:color="auto"/>
        <w:left w:val="none" w:sz="0" w:space="0" w:color="auto"/>
        <w:bottom w:val="none" w:sz="0" w:space="0" w:color="auto"/>
        <w:right w:val="none" w:sz="0" w:space="0" w:color="auto"/>
      </w:divBdr>
      <w:divsChild>
        <w:div w:id="1114326819">
          <w:marLeft w:val="0"/>
          <w:marRight w:val="0"/>
          <w:marTop w:val="0"/>
          <w:marBottom w:val="0"/>
          <w:divBdr>
            <w:top w:val="none" w:sz="0" w:space="0" w:color="auto"/>
            <w:left w:val="none" w:sz="0" w:space="0" w:color="auto"/>
            <w:bottom w:val="none" w:sz="0" w:space="0" w:color="auto"/>
            <w:right w:val="none" w:sz="0" w:space="0" w:color="auto"/>
          </w:divBdr>
          <w:divsChild>
            <w:div w:id="1173380071">
              <w:marLeft w:val="0"/>
              <w:marRight w:val="0"/>
              <w:marTop w:val="0"/>
              <w:marBottom w:val="0"/>
              <w:divBdr>
                <w:top w:val="none" w:sz="0" w:space="0" w:color="auto"/>
                <w:left w:val="none" w:sz="0" w:space="0" w:color="auto"/>
                <w:bottom w:val="none" w:sz="0" w:space="0" w:color="auto"/>
                <w:right w:val="none" w:sz="0" w:space="0" w:color="auto"/>
              </w:divBdr>
              <w:divsChild>
                <w:div w:id="1620801179">
                  <w:marLeft w:val="0"/>
                  <w:marRight w:val="0"/>
                  <w:marTop w:val="0"/>
                  <w:marBottom w:val="0"/>
                  <w:divBdr>
                    <w:top w:val="none" w:sz="0" w:space="0" w:color="auto"/>
                    <w:left w:val="none" w:sz="0" w:space="0" w:color="auto"/>
                    <w:bottom w:val="none" w:sz="0" w:space="0" w:color="auto"/>
                    <w:right w:val="none" w:sz="0" w:space="0" w:color="auto"/>
                  </w:divBdr>
                  <w:divsChild>
                    <w:div w:id="1580554646">
                      <w:marLeft w:val="0"/>
                      <w:marRight w:val="0"/>
                      <w:marTop w:val="0"/>
                      <w:marBottom w:val="0"/>
                      <w:divBdr>
                        <w:top w:val="none" w:sz="0" w:space="0" w:color="auto"/>
                        <w:left w:val="none" w:sz="0" w:space="0" w:color="auto"/>
                        <w:bottom w:val="none" w:sz="0" w:space="0" w:color="auto"/>
                        <w:right w:val="none" w:sz="0" w:space="0" w:color="auto"/>
                      </w:divBdr>
                      <w:divsChild>
                        <w:div w:id="981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563181">
      <w:bodyDiv w:val="1"/>
      <w:marLeft w:val="0"/>
      <w:marRight w:val="0"/>
      <w:marTop w:val="0"/>
      <w:marBottom w:val="0"/>
      <w:divBdr>
        <w:top w:val="none" w:sz="0" w:space="0" w:color="auto"/>
        <w:left w:val="none" w:sz="0" w:space="0" w:color="auto"/>
        <w:bottom w:val="none" w:sz="0" w:space="0" w:color="auto"/>
        <w:right w:val="none" w:sz="0" w:space="0" w:color="auto"/>
      </w:divBdr>
    </w:div>
    <w:div w:id="1054964655">
      <w:bodyDiv w:val="1"/>
      <w:marLeft w:val="0"/>
      <w:marRight w:val="0"/>
      <w:marTop w:val="0"/>
      <w:marBottom w:val="0"/>
      <w:divBdr>
        <w:top w:val="none" w:sz="0" w:space="0" w:color="auto"/>
        <w:left w:val="none" w:sz="0" w:space="0" w:color="auto"/>
        <w:bottom w:val="none" w:sz="0" w:space="0" w:color="auto"/>
        <w:right w:val="none" w:sz="0" w:space="0" w:color="auto"/>
      </w:divBdr>
    </w:div>
    <w:div w:id="1108158826">
      <w:bodyDiv w:val="1"/>
      <w:marLeft w:val="0"/>
      <w:marRight w:val="0"/>
      <w:marTop w:val="0"/>
      <w:marBottom w:val="0"/>
      <w:divBdr>
        <w:top w:val="none" w:sz="0" w:space="0" w:color="auto"/>
        <w:left w:val="none" w:sz="0" w:space="0" w:color="auto"/>
        <w:bottom w:val="none" w:sz="0" w:space="0" w:color="auto"/>
        <w:right w:val="none" w:sz="0" w:space="0" w:color="auto"/>
      </w:divBdr>
    </w:div>
    <w:div w:id="1183858130">
      <w:bodyDiv w:val="1"/>
      <w:marLeft w:val="0"/>
      <w:marRight w:val="0"/>
      <w:marTop w:val="0"/>
      <w:marBottom w:val="0"/>
      <w:divBdr>
        <w:top w:val="none" w:sz="0" w:space="0" w:color="auto"/>
        <w:left w:val="none" w:sz="0" w:space="0" w:color="auto"/>
        <w:bottom w:val="none" w:sz="0" w:space="0" w:color="auto"/>
        <w:right w:val="none" w:sz="0" w:space="0" w:color="auto"/>
      </w:divBdr>
      <w:divsChild>
        <w:div w:id="309215181">
          <w:marLeft w:val="0"/>
          <w:marRight w:val="0"/>
          <w:marTop w:val="0"/>
          <w:marBottom w:val="0"/>
          <w:divBdr>
            <w:top w:val="none" w:sz="0" w:space="0" w:color="auto"/>
            <w:left w:val="none" w:sz="0" w:space="0" w:color="auto"/>
            <w:bottom w:val="none" w:sz="0" w:space="0" w:color="auto"/>
            <w:right w:val="none" w:sz="0" w:space="0" w:color="auto"/>
          </w:divBdr>
          <w:divsChild>
            <w:div w:id="951522563">
              <w:marLeft w:val="-300"/>
              <w:marRight w:val="0"/>
              <w:marTop w:val="0"/>
              <w:marBottom w:val="0"/>
              <w:divBdr>
                <w:top w:val="none" w:sz="0" w:space="0" w:color="auto"/>
                <w:left w:val="none" w:sz="0" w:space="0" w:color="auto"/>
                <w:bottom w:val="none" w:sz="0" w:space="0" w:color="auto"/>
                <w:right w:val="none" w:sz="0" w:space="0" w:color="auto"/>
              </w:divBdr>
              <w:divsChild>
                <w:div w:id="1260136899">
                  <w:marLeft w:val="0"/>
                  <w:marRight w:val="0"/>
                  <w:marTop w:val="0"/>
                  <w:marBottom w:val="0"/>
                  <w:divBdr>
                    <w:top w:val="none" w:sz="0" w:space="0" w:color="auto"/>
                    <w:left w:val="none" w:sz="0" w:space="0" w:color="auto"/>
                    <w:bottom w:val="none" w:sz="0" w:space="0" w:color="auto"/>
                    <w:right w:val="none" w:sz="0" w:space="0" w:color="auto"/>
                  </w:divBdr>
                  <w:divsChild>
                    <w:div w:id="221790414">
                      <w:marLeft w:val="0"/>
                      <w:marRight w:val="0"/>
                      <w:marTop w:val="0"/>
                      <w:marBottom w:val="0"/>
                      <w:divBdr>
                        <w:top w:val="none" w:sz="0" w:space="0" w:color="auto"/>
                        <w:left w:val="none" w:sz="0" w:space="0" w:color="auto"/>
                        <w:bottom w:val="none" w:sz="0" w:space="0" w:color="auto"/>
                        <w:right w:val="none" w:sz="0" w:space="0" w:color="auto"/>
                      </w:divBdr>
                      <w:divsChild>
                        <w:div w:id="1109357476">
                          <w:marLeft w:val="0"/>
                          <w:marRight w:val="0"/>
                          <w:marTop w:val="0"/>
                          <w:marBottom w:val="0"/>
                          <w:divBdr>
                            <w:top w:val="none" w:sz="0" w:space="0" w:color="auto"/>
                            <w:left w:val="none" w:sz="0" w:space="0" w:color="auto"/>
                            <w:bottom w:val="none" w:sz="0" w:space="0" w:color="auto"/>
                            <w:right w:val="none" w:sz="0" w:space="0" w:color="auto"/>
                          </w:divBdr>
                          <w:divsChild>
                            <w:div w:id="758715045">
                              <w:marLeft w:val="0"/>
                              <w:marRight w:val="0"/>
                              <w:marTop w:val="0"/>
                              <w:marBottom w:val="0"/>
                              <w:divBdr>
                                <w:top w:val="none" w:sz="0" w:space="0" w:color="auto"/>
                                <w:left w:val="none" w:sz="0" w:space="0" w:color="auto"/>
                                <w:bottom w:val="none" w:sz="0" w:space="0" w:color="auto"/>
                                <w:right w:val="none" w:sz="0" w:space="0" w:color="auto"/>
                              </w:divBdr>
                              <w:divsChild>
                                <w:div w:id="17105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622034">
      <w:bodyDiv w:val="1"/>
      <w:marLeft w:val="0"/>
      <w:marRight w:val="0"/>
      <w:marTop w:val="0"/>
      <w:marBottom w:val="0"/>
      <w:divBdr>
        <w:top w:val="none" w:sz="0" w:space="0" w:color="auto"/>
        <w:left w:val="none" w:sz="0" w:space="0" w:color="auto"/>
        <w:bottom w:val="none" w:sz="0" w:space="0" w:color="auto"/>
        <w:right w:val="none" w:sz="0" w:space="0" w:color="auto"/>
      </w:divBdr>
    </w:div>
    <w:div w:id="1653410958">
      <w:bodyDiv w:val="1"/>
      <w:marLeft w:val="0"/>
      <w:marRight w:val="0"/>
      <w:marTop w:val="0"/>
      <w:marBottom w:val="0"/>
      <w:divBdr>
        <w:top w:val="none" w:sz="0" w:space="0" w:color="auto"/>
        <w:left w:val="none" w:sz="0" w:space="0" w:color="auto"/>
        <w:bottom w:val="none" w:sz="0" w:space="0" w:color="auto"/>
        <w:right w:val="none" w:sz="0" w:space="0" w:color="auto"/>
      </w:divBdr>
    </w:div>
    <w:div w:id="1804615874">
      <w:bodyDiv w:val="1"/>
      <w:marLeft w:val="0"/>
      <w:marRight w:val="0"/>
      <w:marTop w:val="0"/>
      <w:marBottom w:val="0"/>
      <w:divBdr>
        <w:top w:val="none" w:sz="0" w:space="0" w:color="auto"/>
        <w:left w:val="none" w:sz="0" w:space="0" w:color="auto"/>
        <w:bottom w:val="none" w:sz="0" w:space="0" w:color="auto"/>
        <w:right w:val="none" w:sz="0" w:space="0" w:color="auto"/>
      </w:divBdr>
      <w:divsChild>
        <w:div w:id="873811065">
          <w:marLeft w:val="0"/>
          <w:marRight w:val="0"/>
          <w:marTop w:val="120"/>
          <w:marBottom w:val="120"/>
          <w:divBdr>
            <w:top w:val="none" w:sz="0" w:space="0" w:color="auto"/>
            <w:left w:val="none" w:sz="0" w:space="0" w:color="auto"/>
            <w:bottom w:val="none" w:sz="0" w:space="0" w:color="auto"/>
            <w:right w:val="none" w:sz="0" w:space="0" w:color="auto"/>
          </w:divBdr>
          <w:divsChild>
            <w:div w:id="1527671433">
              <w:marLeft w:val="0"/>
              <w:marRight w:val="0"/>
              <w:marTop w:val="0"/>
              <w:marBottom w:val="0"/>
              <w:divBdr>
                <w:top w:val="none" w:sz="0" w:space="0" w:color="auto"/>
                <w:left w:val="none" w:sz="0" w:space="0" w:color="auto"/>
                <w:bottom w:val="none" w:sz="0" w:space="0" w:color="auto"/>
                <w:right w:val="none" w:sz="0" w:space="0" w:color="auto"/>
              </w:divBdr>
              <w:divsChild>
                <w:div w:id="1077090041">
                  <w:marLeft w:val="0"/>
                  <w:marRight w:val="0"/>
                  <w:marTop w:val="0"/>
                  <w:marBottom w:val="0"/>
                  <w:divBdr>
                    <w:top w:val="none" w:sz="0" w:space="0" w:color="auto"/>
                    <w:left w:val="none" w:sz="0" w:space="0" w:color="auto"/>
                    <w:bottom w:val="none" w:sz="0" w:space="0" w:color="auto"/>
                    <w:right w:val="none" w:sz="0" w:space="0" w:color="auto"/>
                  </w:divBdr>
                  <w:divsChild>
                    <w:div w:id="1318146789">
                      <w:marLeft w:val="0"/>
                      <w:marRight w:val="0"/>
                      <w:marTop w:val="0"/>
                      <w:marBottom w:val="0"/>
                      <w:divBdr>
                        <w:top w:val="none" w:sz="0" w:space="0" w:color="auto"/>
                        <w:left w:val="none" w:sz="0" w:space="0" w:color="auto"/>
                        <w:bottom w:val="none" w:sz="0" w:space="0" w:color="auto"/>
                        <w:right w:val="none" w:sz="0" w:space="0" w:color="auto"/>
                      </w:divBdr>
                      <w:divsChild>
                        <w:div w:id="1895267449">
                          <w:marLeft w:val="0"/>
                          <w:marRight w:val="240"/>
                          <w:marTop w:val="0"/>
                          <w:marBottom w:val="0"/>
                          <w:divBdr>
                            <w:top w:val="none" w:sz="0" w:space="0" w:color="auto"/>
                            <w:left w:val="none" w:sz="0" w:space="0" w:color="auto"/>
                            <w:bottom w:val="none" w:sz="0" w:space="0" w:color="auto"/>
                            <w:right w:val="none" w:sz="0" w:space="0" w:color="auto"/>
                          </w:divBdr>
                          <w:divsChild>
                            <w:div w:id="3277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34843">
      <w:bodyDiv w:val="1"/>
      <w:marLeft w:val="0"/>
      <w:marRight w:val="0"/>
      <w:marTop w:val="0"/>
      <w:marBottom w:val="0"/>
      <w:divBdr>
        <w:top w:val="none" w:sz="0" w:space="0" w:color="auto"/>
        <w:left w:val="none" w:sz="0" w:space="0" w:color="auto"/>
        <w:bottom w:val="none" w:sz="0" w:space="0" w:color="auto"/>
        <w:right w:val="none" w:sz="0" w:space="0" w:color="auto"/>
      </w:divBdr>
      <w:divsChild>
        <w:div w:id="556666527">
          <w:marLeft w:val="0"/>
          <w:marRight w:val="0"/>
          <w:marTop w:val="0"/>
          <w:marBottom w:val="0"/>
          <w:divBdr>
            <w:top w:val="none" w:sz="0" w:space="0" w:color="auto"/>
            <w:left w:val="none" w:sz="0" w:space="0" w:color="auto"/>
            <w:bottom w:val="none" w:sz="0" w:space="0" w:color="auto"/>
            <w:right w:val="none" w:sz="0" w:space="0" w:color="auto"/>
          </w:divBdr>
          <w:divsChild>
            <w:div w:id="245923246">
              <w:marLeft w:val="0"/>
              <w:marRight w:val="0"/>
              <w:marTop w:val="0"/>
              <w:marBottom w:val="0"/>
              <w:divBdr>
                <w:top w:val="none" w:sz="0" w:space="0" w:color="auto"/>
                <w:left w:val="none" w:sz="0" w:space="0" w:color="auto"/>
                <w:bottom w:val="none" w:sz="0" w:space="0" w:color="auto"/>
                <w:right w:val="none" w:sz="0" w:space="0" w:color="auto"/>
              </w:divBdr>
              <w:divsChild>
                <w:div w:id="808859275">
                  <w:marLeft w:val="0"/>
                  <w:marRight w:val="0"/>
                  <w:marTop w:val="0"/>
                  <w:marBottom w:val="0"/>
                  <w:divBdr>
                    <w:top w:val="none" w:sz="0" w:space="0" w:color="auto"/>
                    <w:left w:val="none" w:sz="0" w:space="0" w:color="auto"/>
                    <w:bottom w:val="none" w:sz="0" w:space="0" w:color="auto"/>
                    <w:right w:val="none" w:sz="0" w:space="0" w:color="auto"/>
                  </w:divBdr>
                  <w:divsChild>
                    <w:div w:id="1742294937">
                      <w:marLeft w:val="0"/>
                      <w:marRight w:val="0"/>
                      <w:marTop w:val="0"/>
                      <w:marBottom w:val="0"/>
                      <w:divBdr>
                        <w:top w:val="none" w:sz="0" w:space="0" w:color="auto"/>
                        <w:left w:val="none" w:sz="0" w:space="0" w:color="auto"/>
                        <w:bottom w:val="none" w:sz="0" w:space="0" w:color="auto"/>
                        <w:right w:val="none" w:sz="0" w:space="0" w:color="auto"/>
                      </w:divBdr>
                      <w:divsChild>
                        <w:div w:id="1862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507493">
      <w:bodyDiv w:val="1"/>
      <w:marLeft w:val="0"/>
      <w:marRight w:val="0"/>
      <w:marTop w:val="0"/>
      <w:marBottom w:val="0"/>
      <w:divBdr>
        <w:top w:val="none" w:sz="0" w:space="0" w:color="auto"/>
        <w:left w:val="none" w:sz="0" w:space="0" w:color="auto"/>
        <w:bottom w:val="none" w:sz="0" w:space="0" w:color="auto"/>
        <w:right w:val="none" w:sz="0" w:space="0" w:color="auto"/>
      </w:divBdr>
    </w:div>
    <w:div w:id="2079278467">
      <w:bodyDiv w:val="1"/>
      <w:marLeft w:val="0"/>
      <w:marRight w:val="0"/>
      <w:marTop w:val="0"/>
      <w:marBottom w:val="0"/>
      <w:divBdr>
        <w:top w:val="none" w:sz="0" w:space="0" w:color="auto"/>
        <w:left w:val="none" w:sz="0" w:space="0" w:color="auto"/>
        <w:bottom w:val="none" w:sz="0" w:space="0" w:color="auto"/>
        <w:right w:val="none" w:sz="0" w:space="0" w:color="auto"/>
      </w:divBdr>
      <w:divsChild>
        <w:div w:id="941108851">
          <w:marLeft w:val="0"/>
          <w:marRight w:val="0"/>
          <w:marTop w:val="0"/>
          <w:marBottom w:val="0"/>
          <w:divBdr>
            <w:top w:val="none" w:sz="0" w:space="0" w:color="auto"/>
            <w:left w:val="none" w:sz="0" w:space="0" w:color="auto"/>
            <w:bottom w:val="none" w:sz="0" w:space="0" w:color="auto"/>
            <w:right w:val="none" w:sz="0" w:space="0" w:color="auto"/>
          </w:divBdr>
          <w:divsChild>
            <w:div w:id="2047945913">
              <w:marLeft w:val="0"/>
              <w:marRight w:val="0"/>
              <w:marTop w:val="0"/>
              <w:marBottom w:val="0"/>
              <w:divBdr>
                <w:top w:val="none" w:sz="0" w:space="0" w:color="auto"/>
                <w:left w:val="none" w:sz="0" w:space="0" w:color="auto"/>
                <w:bottom w:val="none" w:sz="0" w:space="0" w:color="auto"/>
                <w:right w:val="none" w:sz="0" w:space="0" w:color="auto"/>
              </w:divBdr>
              <w:divsChild>
                <w:div w:id="535049209">
                  <w:marLeft w:val="0"/>
                  <w:marRight w:val="0"/>
                  <w:marTop w:val="0"/>
                  <w:marBottom w:val="0"/>
                  <w:divBdr>
                    <w:top w:val="none" w:sz="0" w:space="0" w:color="auto"/>
                    <w:left w:val="none" w:sz="0" w:space="0" w:color="auto"/>
                    <w:bottom w:val="none" w:sz="0" w:space="0" w:color="auto"/>
                    <w:right w:val="none" w:sz="0" w:space="0" w:color="auto"/>
                  </w:divBdr>
                  <w:divsChild>
                    <w:div w:id="845752167">
                      <w:marLeft w:val="0"/>
                      <w:marRight w:val="0"/>
                      <w:marTop w:val="0"/>
                      <w:marBottom w:val="0"/>
                      <w:divBdr>
                        <w:top w:val="none" w:sz="0" w:space="0" w:color="auto"/>
                        <w:left w:val="none" w:sz="0" w:space="0" w:color="auto"/>
                        <w:bottom w:val="none" w:sz="0" w:space="0" w:color="auto"/>
                        <w:right w:val="none" w:sz="0" w:space="0" w:color="auto"/>
                      </w:divBdr>
                      <w:divsChild>
                        <w:div w:id="17328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isability-living-allowance-children/eligibility" TargetMode="External"/><Relationship Id="rId13" Type="http://schemas.openxmlformats.org/officeDocument/2006/relationships/hyperlink" Target="https://www.gov.uk/pi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dla-disability-living-allowance-benefit" TargetMode="External"/><Relationship Id="rId17" Type="http://schemas.openxmlformats.org/officeDocument/2006/relationships/hyperlink" Target="mailto:info@steppingstonesplayandlearn.org" TargetMode="External"/><Relationship Id="rId2" Type="http://schemas.openxmlformats.org/officeDocument/2006/relationships/numbering" Target="numbering.xml"/><Relationship Id="rId16" Type="http://schemas.openxmlformats.org/officeDocument/2006/relationships/hyperlink" Target="https://www.essex.gov.uk/Health-Social-Care/Health-and-social-care-for-adults/Blue-Badges/Documents/Blue_Badge_Guide_Not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tability.co.uk/about-the-scheme/allowances/" TargetMode="External"/><Relationship Id="rId5" Type="http://schemas.openxmlformats.org/officeDocument/2006/relationships/webSettings" Target="webSettings.xml"/><Relationship Id="rId15" Type="http://schemas.openxmlformats.org/officeDocument/2006/relationships/hyperlink" Target="https://www.gov.uk/carers-allowance/eligibility" TargetMode="External"/><Relationship Id="rId10" Type="http://schemas.openxmlformats.org/officeDocument/2006/relationships/hyperlink" Target="http://www.adviceguide.org.uk/england/benefits_e/benefits_coming_from_abroad_and_claiming_benefits_hrt/non-eea_nationals_and_the_hrt/are_you_subject_to_immigration_control_hrt.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viceguide.org.uk/england/benefits_e/benefits_coming_from_abroad_and_claiming_benefits_hrt/benefits_the_habitual_residence_test_introduction/what_is_the_habitual_residence_test.htm" TargetMode="External"/><Relationship Id="rId14" Type="http://schemas.openxmlformats.org/officeDocument/2006/relationships/hyperlink" Target="http://www.motability.co.uk/main.cf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teppingstonesplayandlearngroup.org" TargetMode="External"/><Relationship Id="rId2" Type="http://schemas.openxmlformats.org/officeDocument/2006/relationships/hyperlink" Target="mailto:info@steppingstonesplayandlearn.org" TargetMode="External"/><Relationship Id="rId1" Type="http://schemas.openxmlformats.org/officeDocument/2006/relationships/image" Target="media/image1.png"/><Relationship Id="rId5" Type="http://schemas.openxmlformats.org/officeDocument/2006/relationships/hyperlink" Target="http://www.steppingstonesplayandlearngroup.org" TargetMode="External"/><Relationship Id="rId4" Type="http://schemas.openxmlformats.org/officeDocument/2006/relationships/hyperlink" Target="mailto:info@steppingstonesplayandlear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Headed%20Letter%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D1787-5EB1-4C28-BD2C-F7AEF5AA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Letter 2</Template>
  <TotalTime>0</TotalTime>
  <Pages>4</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Dr</vt:lpstr>
    </vt:vector>
  </TitlesOfParts>
  <Company>Stepping Stones</Company>
  <LinksUpToDate>false</LinksUpToDate>
  <CharactersWithSpaces>10363</CharactersWithSpaces>
  <SharedDoc>false</SharedDoc>
  <HLinks>
    <vt:vector size="6" baseType="variant">
      <vt:variant>
        <vt:i4>7667806</vt:i4>
      </vt:variant>
      <vt:variant>
        <vt:i4>0</vt:i4>
      </vt:variant>
      <vt:variant>
        <vt:i4>0</vt:i4>
      </vt:variant>
      <vt:variant>
        <vt:i4>5</vt:i4>
      </vt:variant>
      <vt:variant>
        <vt:lpwstr>mailto:carolnice@steppingstones1.co.uk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Carol  Nice</dc:creator>
  <cp:lastModifiedBy>Stepping Stones</cp:lastModifiedBy>
  <cp:revision>2</cp:revision>
  <cp:lastPrinted>2022-07-11T13:09:00Z</cp:lastPrinted>
  <dcterms:created xsi:type="dcterms:W3CDTF">2023-07-07T08:35:00Z</dcterms:created>
  <dcterms:modified xsi:type="dcterms:W3CDTF">2023-07-07T08:35:00Z</dcterms:modified>
</cp:coreProperties>
</file>